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rPr>
          <w:rFonts w:ascii="Calibri" w:cs="Calibri" w:eastAsia="Calibri" w:hAnsi="Calibri"/>
          <w:sz w:val="6"/>
          <w:szCs w:val="6"/>
        </w:rPr>
      </w:pPr>
      <w:r w:rsidDel="00000000" w:rsidR="00000000" w:rsidRPr="00000000">
        <w:rPr>
          <w:rtl w:val="0"/>
        </w:rPr>
      </w:r>
    </w:p>
    <w:tbl>
      <w:tblPr>
        <w:tblStyle w:val="Table1"/>
        <w:tblW w:w="14895.0" w:type="dxa"/>
        <w:jc w:val="left"/>
        <w:tblInd w:w="-9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05"/>
        <w:gridCol w:w="11490"/>
        <w:tblGridChange w:id="0">
          <w:tblGrid>
            <w:gridCol w:w="3405"/>
            <w:gridCol w:w="11490"/>
          </w:tblGrid>
        </w:tblGridChange>
      </w:tblGrid>
      <w:tr>
        <w:trPr>
          <w:cantSplit w:val="0"/>
          <w:trHeight w:val="60" w:hRule="atLeast"/>
          <w:tblHeader w:val="0"/>
        </w:trPr>
        <w:tc>
          <w:tcPr>
            <w:gridSpan w:val="2"/>
            <w:shd w:fill="003366" w:val="clear"/>
            <w:vAlign w:val="center"/>
          </w:tcPr>
          <w:p w:rsidR="00000000" w:rsidDel="00000000" w:rsidP="00000000" w:rsidRDefault="00000000" w:rsidRPr="00000000" w14:paraId="00000002">
            <w:pPr>
              <w:widowControl w:val="0"/>
              <w:spacing w:after="120" w:before="120" w:line="280" w:lineRule="auto"/>
              <w:jc w:val="center"/>
              <w:rPr>
                <w:rFonts w:ascii="Roboto" w:cs="Roboto" w:eastAsia="Roboto" w:hAnsi="Roboto"/>
                <w:b w:val="1"/>
                <w:bCs w:val="1"/>
                <w:color w:val="ffffff"/>
                <w:sz w:val="27"/>
                <w:szCs w:val="27"/>
              </w:rPr>
            </w:pPr>
            <w:r w:rsidDel="00000000" w:rsidR="00000000" w:rsidRPr="00000000">
              <w:rPr>
                <w:rFonts w:ascii="Roboto" w:cs="Roboto" w:eastAsia="Roboto" w:hAnsi="Roboto"/>
                <w:b w:val="1"/>
                <w:bCs w:val="1"/>
                <w:color w:val="ffffff"/>
                <w:sz w:val="27"/>
                <w:szCs w:val="27"/>
                <w:rtl w:val="0"/>
              </w:rPr>
              <w:t xml:space="preserve">How do photographs shape a story? (Ellis Island)</w:t>
            </w:r>
          </w:p>
        </w:tc>
      </w:tr>
      <w:tr>
        <w:trPr>
          <w:cantSplit w:val="0"/>
          <w:tblHeader w:val="0"/>
        </w:trPr>
        <w:tc>
          <w:tcPr>
            <w:vAlign w:val="center"/>
          </w:tcPr>
          <w:p w:rsidR="00000000" w:rsidDel="00000000" w:rsidP="00000000" w:rsidRDefault="00000000" w:rsidRPr="00000000" w14:paraId="00000004">
            <w:pPr>
              <w:widowControl w:val="0"/>
              <w:spacing w:after="60" w:before="60" w:line="240" w:lineRule="auto"/>
              <w:rPr>
                <w:rFonts w:ascii="Calibri" w:cs="Calibri" w:eastAsia="Calibri" w:hAnsi="Calibri"/>
                <w:b w:val="1"/>
                <w:bCs w:val="1"/>
                <w:color w:val="1f497d"/>
              </w:rPr>
            </w:pPr>
            <w:r w:rsidDel="00000000" w:rsidR="00000000" w:rsidRPr="00000000">
              <w:rPr>
                <w:rFonts w:ascii="Calibri" w:cs="Calibri" w:eastAsia="Calibri" w:hAnsi="Calibri"/>
                <w:b w:val="1"/>
                <w:bCs w:val="1"/>
                <w:color w:val="1f497d"/>
                <w:rtl w:val="0"/>
              </w:rPr>
              <w:t xml:space="preserve">C3 Framework Standard</w:t>
            </w:r>
          </w:p>
        </w:tc>
        <w:tc>
          <w:tcPr/>
          <w:p w:rsidR="00000000" w:rsidDel="00000000" w:rsidP="00000000" w:rsidRDefault="00000000" w:rsidRPr="00000000" w14:paraId="00000005">
            <w:pPr>
              <w:widowControl w:val="0"/>
              <w:spacing w:line="240" w:lineRule="auto"/>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06">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D2.His.7.9-12. Explain how the perspectives of people in the present shape interpretations of the past. </w:t>
            </w:r>
            <w:r w:rsidDel="00000000" w:rsidR="00000000" w:rsidRPr="00000000">
              <w:rPr>
                <w:rtl w:val="0"/>
              </w:rPr>
            </w:r>
          </w:p>
          <w:p w:rsidR="00000000" w:rsidDel="00000000" w:rsidP="00000000" w:rsidRDefault="00000000" w:rsidRPr="00000000" w14:paraId="00000007">
            <w:pPr>
              <w:widowControl w:val="0"/>
              <w:spacing w:line="240" w:lineRule="auto"/>
              <w:rPr>
                <w:rFonts w:ascii="Calibri" w:cs="Calibri" w:eastAsia="Calibri" w:hAnsi="Calibri"/>
                <w:sz w:val="14"/>
                <w:szCs w:val="1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08">
            <w:pPr>
              <w:widowControl w:val="0"/>
              <w:spacing w:after="60" w:before="60" w:line="240" w:lineRule="auto"/>
              <w:rPr>
                <w:rFonts w:ascii="Calibri" w:cs="Calibri" w:eastAsia="Calibri" w:hAnsi="Calibri"/>
                <w:b w:val="1"/>
                <w:bCs w:val="1"/>
                <w:color w:val="1f497d"/>
              </w:rPr>
            </w:pPr>
            <w:r w:rsidDel="00000000" w:rsidR="00000000" w:rsidRPr="00000000">
              <w:rPr>
                <w:rFonts w:ascii="Calibri" w:cs="Calibri" w:eastAsia="Calibri" w:hAnsi="Calibri"/>
                <w:b w:val="1"/>
                <w:bCs w:val="1"/>
                <w:color w:val="1f497d"/>
                <w:rtl w:val="0"/>
              </w:rPr>
              <w:t xml:space="preserve">C3 Teachers Topic, Concept &amp; Skill</w:t>
            </w:r>
          </w:p>
        </w:tc>
        <w:tc>
          <w:tcPr/>
          <w:p w:rsidR="00000000" w:rsidDel="00000000" w:rsidP="00000000" w:rsidRDefault="00000000" w:rsidRPr="00000000" w14:paraId="00000009">
            <w:pPr>
              <w:widowControl w:val="0"/>
              <w:spacing w:line="240" w:lineRule="auto"/>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0A">
            <w:pPr>
              <w:widowControl w:val="0"/>
              <w:spacing w:line="240" w:lineRule="auto"/>
              <w:rPr>
                <w:rFonts w:ascii="Calibri" w:cs="Calibri" w:eastAsia="Calibri" w:hAnsi="Calibri"/>
                <w:b w:val="1"/>
                <w:bCs w:val="1"/>
                <w:color w:val="bf9000"/>
              </w:rPr>
            </w:pPr>
            <w:r w:rsidDel="00000000" w:rsidR="00000000" w:rsidRPr="00000000">
              <w:rPr>
                <w:rFonts w:ascii="Calibri" w:cs="Calibri" w:eastAsia="Calibri" w:hAnsi="Calibri"/>
                <w:color w:val="1155cc"/>
                <w:highlight w:val="white"/>
                <w:rtl w:val="0"/>
              </w:rPr>
              <w:t xml:space="preserve">★ </w:t>
            </w:r>
            <w:r w:rsidDel="00000000" w:rsidR="00000000" w:rsidRPr="00000000">
              <w:rPr>
                <w:rFonts w:ascii="Calibri" w:cs="Calibri" w:eastAsia="Calibri" w:hAnsi="Calibri"/>
                <w:b w:val="1"/>
                <w:bCs w:val="1"/>
                <w:color w:val="1155cc"/>
                <w:highlight w:val="white"/>
                <w:rtl w:val="0"/>
              </w:rPr>
              <w:t xml:space="preserve">Era 5: Immigration</w:t>
            </w:r>
            <w:r w:rsidDel="00000000" w:rsidR="00000000" w:rsidRPr="00000000">
              <w:rPr>
                <w:rFonts w:ascii="Calibri" w:cs="Calibri" w:eastAsia="Calibri" w:hAnsi="Calibri"/>
                <w:color w:val="16714a"/>
                <w:highlight w:val="white"/>
                <w:rtl w:val="0"/>
              </w:rPr>
              <w:t xml:space="preserve">    ★</w:t>
            </w:r>
            <w:r w:rsidDel="00000000" w:rsidR="00000000" w:rsidRPr="00000000">
              <w:rPr>
                <w:rFonts w:ascii="Calibri" w:cs="Calibri" w:eastAsia="Calibri" w:hAnsi="Calibri"/>
                <w:b w:val="1"/>
                <w:bCs w:val="1"/>
                <w:color w:val="16714a"/>
                <w:highlight w:val="white"/>
                <w:rtl w:val="0"/>
              </w:rPr>
              <w:t xml:space="preserve"> Historical Memory    </w:t>
            </w:r>
            <w:r w:rsidDel="00000000" w:rsidR="00000000" w:rsidRPr="00000000">
              <w:rPr>
                <w:rFonts w:ascii="Calibri" w:cs="Calibri" w:eastAsia="Calibri" w:hAnsi="Calibri"/>
                <w:color w:val="bf9000"/>
                <w:highlight w:val="white"/>
                <w:rtl w:val="0"/>
              </w:rPr>
              <w:t xml:space="preserve">★ </w:t>
            </w:r>
            <w:r w:rsidDel="00000000" w:rsidR="00000000" w:rsidRPr="00000000">
              <w:rPr>
                <w:rFonts w:ascii="Calibri" w:cs="Calibri" w:eastAsia="Calibri" w:hAnsi="Calibri"/>
                <w:b w:val="1"/>
                <w:bCs w:val="1"/>
                <w:color w:val="bf9000"/>
                <w:highlight w:val="white"/>
                <w:rtl w:val="0"/>
              </w:rPr>
              <w:t xml:space="preserve">Argument</w:t>
            </w:r>
            <w:r w:rsidDel="00000000" w:rsidR="00000000" w:rsidRPr="00000000">
              <w:rPr>
                <w:rFonts w:ascii="Calibri" w:cs="Calibri" w:eastAsia="Calibri" w:hAnsi="Calibri"/>
                <w:b w:val="1"/>
                <w:bCs w:val="1"/>
                <w:color w:val="bf9000"/>
                <w:highlight w:val="white"/>
                <w:rtl w:val="0"/>
              </w:rPr>
              <w:t xml:space="preserve">  </w:t>
            </w:r>
            <w:r w:rsidDel="00000000" w:rsidR="00000000" w:rsidRPr="00000000">
              <w:rPr>
                <w:rtl w:val="0"/>
              </w:rPr>
            </w:r>
          </w:p>
          <w:p w:rsidR="00000000" w:rsidDel="00000000" w:rsidP="00000000" w:rsidRDefault="00000000" w:rsidRPr="00000000" w14:paraId="0000000B">
            <w:pPr>
              <w:widowControl w:val="0"/>
              <w:spacing w:line="240" w:lineRule="auto"/>
              <w:rPr>
                <w:rFonts w:ascii="Calibri" w:cs="Calibri" w:eastAsia="Calibri" w:hAnsi="Calibri"/>
                <w:sz w:val="14"/>
                <w:szCs w:val="14"/>
              </w:rPr>
            </w:pPr>
            <w:r w:rsidDel="00000000" w:rsidR="00000000" w:rsidRPr="00000000">
              <w:rPr>
                <w:rtl w:val="0"/>
              </w:rPr>
            </w:r>
          </w:p>
        </w:tc>
      </w:tr>
    </w:tbl>
    <w:p w:rsidR="00000000" w:rsidDel="00000000" w:rsidP="00000000" w:rsidRDefault="00000000" w:rsidRPr="00000000" w14:paraId="0000000C">
      <w:pPr>
        <w:widowControl w:val="0"/>
        <w:spacing w:line="240" w:lineRule="auto"/>
        <w:ind w:left="-810" w:firstLine="0"/>
        <w:rPr>
          <w:rFonts w:ascii="Calibri" w:cs="Calibri" w:eastAsia="Calibri" w:hAnsi="Calibri"/>
          <w:color w:val="f1c232"/>
          <w:highlight w:val="white"/>
        </w:rPr>
      </w:pPr>
      <w:r w:rsidDel="00000000" w:rsidR="00000000" w:rsidRPr="00000000">
        <w:rPr>
          <w:rtl w:val="0"/>
        </w:rPr>
      </w:r>
    </w:p>
    <w:p w:rsidR="00000000" w:rsidDel="00000000" w:rsidP="00000000" w:rsidRDefault="00000000" w:rsidRPr="00000000" w14:paraId="0000000D">
      <w:pPr>
        <w:widowControl w:val="0"/>
        <w:spacing w:line="240" w:lineRule="auto"/>
        <w:ind w:left="-810" w:right="-900" w:firstLine="0"/>
        <w:rPr>
          <w:rFonts w:ascii="Calibri" w:cs="Calibri" w:eastAsia="Calibri" w:hAnsi="Calibri"/>
          <w:i w:val="1"/>
          <w:iCs w:val="1"/>
          <w:highlight w:val="white"/>
        </w:rPr>
      </w:pPr>
      <w:r w:rsidDel="00000000" w:rsidR="00000000" w:rsidRPr="00000000">
        <w:rPr>
          <w:rFonts w:ascii="Calibri" w:cs="Calibri" w:eastAsia="Calibri" w:hAnsi="Calibri"/>
          <w:i w:val="1"/>
          <w:iCs w:val="1"/>
          <w:highlight w:val="white"/>
          <w:rtl w:val="0"/>
        </w:rPr>
        <w:t xml:space="preserve">Ellis Island was the main entry point for millions of immigrants coming to the United States. The moment of arrival is part of many people’s understanding of American identity.  This building block inquiry explores how photographs and visual representations help shape our understanding of key events and how we build memories of historic events.</w:t>
      </w:r>
      <w:r w:rsidDel="00000000" w:rsidR="00000000" w:rsidRPr="00000000">
        <w:rPr>
          <w:rtl w:val="0"/>
        </w:rPr>
      </w:r>
    </w:p>
    <w:p w:rsidR="00000000" w:rsidDel="00000000" w:rsidP="00000000" w:rsidRDefault="00000000" w:rsidRPr="00000000" w14:paraId="0000000E">
      <w:pPr>
        <w:widowControl w:val="0"/>
        <w:spacing w:line="240" w:lineRule="auto"/>
        <w:ind w:left="-810" w:firstLine="0"/>
        <w:rPr>
          <w:rFonts w:ascii="Calibri" w:cs="Calibri" w:eastAsia="Calibri" w:hAnsi="Calibri"/>
          <w:i w:val="1"/>
          <w:iCs w:val="1"/>
          <w:highlight w:val="white"/>
        </w:rPr>
      </w:pPr>
      <w:r w:rsidDel="00000000" w:rsidR="00000000" w:rsidRPr="00000000">
        <w:rPr>
          <w:rtl w:val="0"/>
        </w:rPr>
      </w:r>
    </w:p>
    <w:tbl>
      <w:tblPr>
        <w:tblStyle w:val="Table2"/>
        <w:tblW w:w="14925.0" w:type="dxa"/>
        <w:jc w:val="left"/>
        <w:tblInd w:w="-90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925"/>
        <w:tblGridChange w:id="0">
          <w:tblGrid>
            <w:gridCol w:w="14925"/>
          </w:tblGrid>
        </w:tblGridChange>
      </w:tblGrid>
      <w:tr>
        <w:trPr>
          <w:cantSplit w:val="0"/>
          <w:tblHeader w:val="0"/>
        </w:trPr>
        <w:tc>
          <w:tcPr>
            <w:shd w:fill="205595" w:val="clear"/>
            <w:vAlign w:val="center"/>
          </w:tcPr>
          <w:p w:rsidR="00000000" w:rsidDel="00000000" w:rsidP="00000000" w:rsidRDefault="00000000" w:rsidRPr="00000000" w14:paraId="0000000F">
            <w:pPr>
              <w:widowControl w:val="0"/>
              <w:spacing w:after="40" w:before="40" w:line="240" w:lineRule="auto"/>
              <w:jc w:val="center"/>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Featured Sources</w:t>
            </w:r>
          </w:p>
        </w:tc>
      </w:tr>
      <w:tr>
        <w:trPr>
          <w:cantSplit w:val="0"/>
          <w:trHeight w:val="525" w:hRule="atLeast"/>
          <w:tblHeader w:val="0"/>
        </w:trPr>
        <w:tc>
          <w:tcPr/>
          <w:p w:rsidR="00000000" w:rsidDel="00000000" w:rsidP="00000000" w:rsidRDefault="00000000" w:rsidRPr="00000000" w14:paraId="00000010">
            <w:pPr>
              <w:widowControl w:val="0"/>
              <w:spacing w:line="240" w:lineRule="auto"/>
              <w:rPr>
                <w:rFonts w:ascii="Calibri" w:cs="Calibri" w:eastAsia="Calibri" w:hAnsi="Calibri"/>
                <w:b w:val="1"/>
                <w:bCs w:val="1"/>
                <w:sz w:val="8"/>
                <w:szCs w:val="8"/>
              </w:rPr>
            </w:pPr>
            <w:r w:rsidDel="00000000" w:rsidR="00000000" w:rsidRPr="00000000">
              <w:rPr>
                <w:rtl w:val="0"/>
              </w:rPr>
            </w:r>
          </w:p>
          <w:p w:rsidR="00000000" w:rsidDel="00000000" w:rsidP="00000000" w:rsidRDefault="00000000" w:rsidRPr="00000000" w14:paraId="00000011">
            <w:pPr>
              <w:widowControl w:val="0"/>
              <w:spacing w:line="240" w:lineRule="auto"/>
              <w:rPr>
                <w:rFonts w:ascii="Calibri" w:cs="Calibri" w:eastAsia="Calibri" w:hAnsi="Calibri"/>
                <w:i w:val="1"/>
                <w:iCs w:val="1"/>
              </w:rPr>
            </w:pPr>
            <w:r w:rsidDel="00000000" w:rsidR="00000000" w:rsidRPr="00000000">
              <w:rPr>
                <w:rFonts w:ascii="Calibri" w:cs="Calibri" w:eastAsia="Calibri" w:hAnsi="Calibri"/>
                <w:b w:val="1"/>
                <w:bCs w:val="1"/>
                <w:rtl w:val="0"/>
              </w:rPr>
              <w:t xml:space="preserve">Source Set:</w:t>
            </w:r>
            <w:r w:rsidDel="00000000" w:rsidR="00000000" w:rsidRPr="00000000">
              <w:rPr>
                <w:rFonts w:ascii="Calibri" w:cs="Calibri" w:eastAsia="Calibri" w:hAnsi="Calibri"/>
                <w:b w:val="1"/>
                <w:bCs w:val="1"/>
                <w:rtl w:val="0"/>
              </w:rPr>
              <w:t xml:space="preserve"> </w:t>
            </w:r>
            <w:r w:rsidDel="00000000" w:rsidR="00000000" w:rsidRPr="00000000">
              <w:rPr>
                <w:rFonts w:ascii="Calibri" w:cs="Calibri" w:eastAsia="Calibri" w:hAnsi="Calibri"/>
                <w:rtl w:val="0"/>
              </w:rPr>
              <w:t xml:space="preserve">Images of Immigrants Arriving in the United States</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i w:val="1"/>
                <w:iCs w:val="1"/>
                <w:rtl w:val="0"/>
              </w:rPr>
              <w:t xml:space="preserve">Library of Congress</w:t>
            </w:r>
            <w:r w:rsidDel="00000000" w:rsidR="00000000" w:rsidRPr="00000000">
              <w:rPr>
                <w:rtl w:val="0"/>
              </w:rPr>
            </w:r>
          </w:p>
          <w:p w:rsidR="00000000" w:rsidDel="00000000" w:rsidP="00000000" w:rsidRDefault="00000000" w:rsidRPr="00000000" w14:paraId="00000012">
            <w:pPr>
              <w:widowControl w:val="0"/>
              <w:spacing w:line="240" w:lineRule="auto"/>
              <w:rPr>
                <w:rFonts w:ascii="Calibri" w:cs="Calibri" w:eastAsia="Calibri" w:hAnsi="Calibri"/>
                <w:i w:val="1"/>
                <w:iCs w:val="1"/>
                <w:sz w:val="10"/>
                <w:szCs w:val="10"/>
                <w:highlight w:val="yellow"/>
              </w:rPr>
            </w:pPr>
            <w:r w:rsidDel="00000000" w:rsidR="00000000" w:rsidRPr="00000000">
              <w:rPr>
                <w:rtl w:val="0"/>
              </w:rPr>
            </w:r>
          </w:p>
        </w:tc>
      </w:tr>
    </w:tbl>
    <w:p w:rsidR="00000000" w:rsidDel="00000000" w:rsidP="00000000" w:rsidRDefault="00000000" w:rsidRPr="00000000" w14:paraId="00000013">
      <w:pPr>
        <w:widowControl w:val="0"/>
        <w:spacing w:line="240" w:lineRule="auto"/>
        <w:rPr>
          <w:rFonts w:ascii="Calibri" w:cs="Calibri" w:eastAsia="Calibri" w:hAnsi="Calibri"/>
        </w:rPr>
      </w:pPr>
      <w:r w:rsidDel="00000000" w:rsidR="00000000" w:rsidRPr="00000000">
        <w:rPr>
          <w:rtl w:val="0"/>
        </w:rPr>
      </w:r>
    </w:p>
    <w:tbl>
      <w:tblPr>
        <w:tblStyle w:val="Table3"/>
        <w:tblW w:w="14940.0" w:type="dxa"/>
        <w:jc w:val="left"/>
        <w:tblInd w:w="-9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40"/>
        <w:gridCol w:w="4035"/>
        <w:gridCol w:w="270"/>
        <w:gridCol w:w="8895"/>
        <w:tblGridChange w:id="0">
          <w:tblGrid>
            <w:gridCol w:w="1740"/>
            <w:gridCol w:w="4035"/>
            <w:gridCol w:w="270"/>
            <w:gridCol w:w="8895"/>
          </w:tblGrid>
        </w:tblGridChange>
      </w:tblGrid>
      <w:tr>
        <w:trPr>
          <w:cantSplit w:val="0"/>
          <w:trHeight w:val="220" w:hRule="atLeast"/>
          <w:tblHeader w:val="0"/>
        </w:trPr>
        <w:tc>
          <w:tcPr>
            <w:gridSpan w:val="2"/>
            <w:shd w:fill="205595" w:val="clear"/>
            <w:vAlign w:val="center"/>
          </w:tcPr>
          <w:p w:rsidR="00000000" w:rsidDel="00000000" w:rsidP="00000000" w:rsidRDefault="00000000" w:rsidRPr="00000000" w14:paraId="00000014">
            <w:pPr>
              <w:widowControl w:val="0"/>
              <w:spacing w:after="40" w:before="40" w:line="240" w:lineRule="auto"/>
              <w:jc w:val="center"/>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Formative Performance Tasks </w:t>
            </w:r>
          </w:p>
        </w:tc>
        <w:tc>
          <w:tcPr>
            <w:tcBorders>
              <w:top w:color="000000" w:space="0" w:sz="0" w:val="nil"/>
              <w:bottom w:color="000000" w:space="0" w:sz="0" w:val="nil"/>
            </w:tcBorders>
            <w:vAlign w:val="center"/>
          </w:tcPr>
          <w:p w:rsidR="00000000" w:rsidDel="00000000" w:rsidP="00000000" w:rsidRDefault="00000000" w:rsidRPr="00000000" w14:paraId="00000016">
            <w:pPr>
              <w:widowControl w:val="0"/>
              <w:spacing w:after="40" w:before="40" w:line="240" w:lineRule="auto"/>
              <w:jc w:val="center"/>
              <w:rPr>
                <w:rFonts w:ascii="Calibri" w:cs="Calibri" w:eastAsia="Calibri" w:hAnsi="Calibri"/>
                <w:b w:val="1"/>
                <w:bCs w:val="1"/>
                <w:color w:val="ffffff"/>
              </w:rPr>
            </w:pPr>
            <w:r w:rsidDel="00000000" w:rsidR="00000000" w:rsidRPr="00000000">
              <w:rPr>
                <w:rtl w:val="0"/>
              </w:rPr>
            </w:r>
          </w:p>
        </w:tc>
        <w:tc>
          <w:tcPr>
            <w:shd w:fill="205595" w:val="clear"/>
            <w:vAlign w:val="center"/>
          </w:tcPr>
          <w:p w:rsidR="00000000" w:rsidDel="00000000" w:rsidP="00000000" w:rsidRDefault="00000000" w:rsidRPr="00000000" w14:paraId="00000017">
            <w:pPr>
              <w:widowControl w:val="0"/>
              <w:spacing w:after="40" w:before="40" w:line="240" w:lineRule="auto"/>
              <w:jc w:val="center"/>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Teacher Guidance</w:t>
            </w:r>
          </w:p>
        </w:tc>
      </w:tr>
      <w:tr>
        <w:trPr>
          <w:cantSplit w:val="0"/>
          <w:trHeight w:val="1144.7005208333335" w:hRule="atLeast"/>
          <w:tblHeader w:val="0"/>
        </w:trPr>
        <w:tc>
          <w:tcPr>
            <w:shd w:fill="a4c2f4" w:val="clear"/>
          </w:tcPr>
          <w:p w:rsidR="00000000" w:rsidDel="00000000" w:rsidP="00000000" w:rsidRDefault="00000000" w:rsidRPr="00000000" w14:paraId="00000018">
            <w:pPr>
              <w:keepLines w:val="1"/>
              <w:tabs>
                <w:tab w:val="left" w:leader="none" w:pos="891"/>
              </w:tabs>
              <w:spacing w:after="120" w:before="120" w:line="240" w:lineRule="auto"/>
              <w:ind w:left="0" w:firstLine="0"/>
              <w:rPr>
                <w:rFonts w:ascii="Calibri" w:cs="Calibri" w:eastAsia="Calibri" w:hAnsi="Calibri"/>
                <w:b w:val="1"/>
                <w:bCs w:val="1"/>
                <w:color w:val="073763"/>
              </w:rPr>
            </w:pPr>
            <w:r w:rsidDel="00000000" w:rsidR="00000000" w:rsidRPr="00000000">
              <w:rPr>
                <w:rFonts w:ascii="Calibri" w:cs="Calibri" w:eastAsia="Calibri" w:hAnsi="Calibri"/>
                <w:b w:val="1"/>
                <w:bCs w:val="1"/>
                <w:color w:val="073763"/>
                <w:rtl w:val="0"/>
              </w:rPr>
              <w:t xml:space="preserve">COLLABORATE</w:t>
            </w:r>
          </w:p>
          <w:p w:rsidR="00000000" w:rsidDel="00000000" w:rsidP="00000000" w:rsidRDefault="00000000" w:rsidRPr="00000000" w14:paraId="00000019">
            <w:pPr>
              <w:keepLines w:val="1"/>
              <w:tabs>
                <w:tab w:val="left" w:leader="none" w:pos="891"/>
              </w:tabs>
              <w:spacing w:after="120" w:before="120" w:line="240" w:lineRule="auto"/>
              <w:ind w:left="0" w:firstLine="0"/>
              <w:rPr>
                <w:rFonts w:ascii="Calibri" w:cs="Calibri" w:eastAsia="Calibri" w:hAnsi="Calibri"/>
                <w:b w:val="1"/>
                <w:bCs w:val="1"/>
                <w:color w:val="073763"/>
              </w:rPr>
            </w:pPr>
            <w:r w:rsidDel="00000000" w:rsidR="00000000" w:rsidRPr="00000000">
              <w:rPr>
                <w:rtl w:val="0"/>
              </w:rPr>
            </w:r>
          </w:p>
        </w:tc>
        <w:tc>
          <w:tcPr/>
          <w:p w:rsidR="00000000" w:rsidDel="00000000" w:rsidP="00000000" w:rsidRDefault="00000000" w:rsidRPr="00000000" w14:paraId="0000001A">
            <w:pPr>
              <w:keepLines w:val="1"/>
              <w:tabs>
                <w:tab w:val="left" w:leader="none" w:pos="891"/>
              </w:tabs>
              <w:spacing w:after="120" w:before="120" w:line="240" w:lineRule="auto"/>
              <w:rPr>
                <w:rFonts w:ascii="Calibri" w:cs="Calibri" w:eastAsia="Calibri" w:hAnsi="Calibri"/>
              </w:rPr>
            </w:pPr>
            <w:r w:rsidDel="00000000" w:rsidR="00000000" w:rsidRPr="00000000">
              <w:rPr>
                <w:rFonts w:ascii="Calibri" w:cs="Calibri" w:eastAsia="Calibri" w:hAnsi="Calibri"/>
                <w:rtl w:val="0"/>
              </w:rPr>
              <w:t xml:space="preserve">Consider the emotions evoked by images of immigrants arriving in the United States. </w:t>
            </w:r>
          </w:p>
        </w:tc>
        <w:tc>
          <w:tcPr>
            <w:vMerge w:val="restart"/>
            <w:tcBorders>
              <w:top w:color="000000" w:space="0" w:sz="0" w:val="nil"/>
              <w:bottom w:color="000000" w:space="0" w:sz="0" w:val="nil"/>
            </w:tcBorders>
          </w:tcPr>
          <w:p w:rsidR="00000000" w:rsidDel="00000000" w:rsidP="00000000" w:rsidRDefault="00000000" w:rsidRPr="00000000" w14:paraId="0000001B">
            <w:pPr>
              <w:spacing w:after="120" w:before="120" w:line="240" w:lineRule="auto"/>
              <w:rPr>
                <w:rFonts w:ascii="Calibri" w:cs="Calibri" w:eastAsia="Calibri" w:hAnsi="Calibri"/>
                <w:b w:val="1"/>
                <w:bCs w:val="1"/>
              </w:rPr>
            </w:pPr>
            <w:r w:rsidDel="00000000" w:rsidR="00000000" w:rsidRPr="00000000">
              <w:rPr>
                <w:rtl w:val="0"/>
              </w:rPr>
            </w:r>
          </w:p>
        </w:tc>
        <w:tc>
          <w:tcPr>
            <w:vMerge w:val="restart"/>
          </w:tcPr>
          <w:p w:rsidR="00000000" w:rsidDel="00000000" w:rsidP="00000000" w:rsidRDefault="00000000" w:rsidRPr="00000000" w14:paraId="0000001C">
            <w:pPr>
              <w:keepLines w:val="1"/>
              <w:tabs>
                <w:tab w:val="left" w:leader="none" w:pos="891"/>
              </w:tabs>
              <w:spacing w:after="120" w:before="120" w:line="240" w:lineRule="auto"/>
              <w:rPr>
                <w:rFonts w:ascii="Calibri" w:cs="Calibri" w:eastAsia="Calibri" w:hAnsi="Calibri"/>
              </w:rPr>
            </w:pPr>
            <w:r w:rsidDel="00000000" w:rsidR="00000000" w:rsidRPr="00000000">
              <w:rPr>
                <w:rFonts w:ascii="Calibri" w:cs="Calibri" w:eastAsia="Calibri" w:hAnsi="Calibri"/>
                <w:rtl w:val="0"/>
              </w:rPr>
              <w:t xml:space="preserve">Class begins with students working in pairs to closely analyze either Source A or Source B from the </w:t>
            </w:r>
            <w:hyperlink r:id="rId6">
              <w:r w:rsidDel="00000000" w:rsidR="00000000" w:rsidRPr="00000000">
                <w:rPr>
                  <w:rFonts w:ascii="Calibri" w:cs="Calibri" w:eastAsia="Calibri" w:hAnsi="Calibri"/>
                  <w:color w:val="1155cc"/>
                  <w:u w:val="single"/>
                  <w:rtl w:val="0"/>
                </w:rPr>
                <w:t xml:space="preserve">featured source set</w:t>
              </w:r>
            </w:hyperlink>
            <w:r w:rsidDel="00000000" w:rsidR="00000000" w:rsidRPr="00000000">
              <w:rPr>
                <w:rFonts w:ascii="Calibri" w:cs="Calibri" w:eastAsia="Calibri" w:hAnsi="Calibri"/>
                <w:rtl w:val="0"/>
              </w:rPr>
              <w:t xml:space="preserve">, recording the emotions the artist’s rendering evokes on the</w:t>
            </w:r>
            <w:hyperlink r:id="rId7">
              <w:r w:rsidDel="00000000" w:rsidR="00000000" w:rsidRPr="00000000">
                <w:rPr>
                  <w:rFonts w:ascii="Calibri" w:cs="Calibri" w:eastAsia="Calibri" w:hAnsi="Calibri"/>
                  <w:color w:val="1155cc"/>
                  <w:u w:val="single"/>
                  <w:rtl w:val="0"/>
                </w:rPr>
                <w:t xml:space="preserve"> </w:t>
              </w:r>
            </w:hyperlink>
            <w:hyperlink r:id="rId8">
              <w:r w:rsidDel="00000000" w:rsidR="00000000" w:rsidRPr="00000000">
                <w:rPr>
                  <w:rFonts w:ascii="Calibri" w:cs="Calibri" w:eastAsia="Calibri" w:hAnsi="Calibri"/>
                  <w:color w:val="1155cc"/>
                  <w:u w:val="single"/>
                  <w:rtl w:val="0"/>
                </w:rPr>
                <w:t xml:space="preserve">graphic </w:t>
              </w:r>
            </w:hyperlink>
            <w:hyperlink r:id="rId9">
              <w:r w:rsidDel="00000000" w:rsidR="00000000" w:rsidRPr="00000000">
                <w:rPr>
                  <w:rFonts w:ascii="Calibri" w:cs="Calibri" w:eastAsia="Calibri" w:hAnsi="Calibri"/>
                  <w:color w:val="1155cc"/>
                  <w:u w:val="single"/>
                  <w:rtl w:val="0"/>
                </w:rPr>
                <w:t xml:space="preserve">organizer</w:t>
              </w:r>
            </w:hyperlink>
            <w:r w:rsidDel="00000000" w:rsidR="00000000" w:rsidRPr="00000000">
              <w:rPr>
                <w:rFonts w:ascii="Calibri" w:cs="Calibri" w:eastAsia="Calibri" w:hAnsi="Calibri"/>
                <w:rtl w:val="0"/>
              </w:rPr>
              <w:t xml:space="preserve">.  The teacher then distributes one of the photographs from the source set to each pair of students.  Students repeat the process, analyzing the photograph and recording the emotions it evokes. After looking at both a drawing and a photograph, students compare the two images and the feelings each evoked.  </w:t>
            </w:r>
          </w:p>
          <w:p w:rsidR="00000000" w:rsidDel="00000000" w:rsidP="00000000" w:rsidRDefault="00000000" w:rsidRPr="00000000" w14:paraId="0000001D">
            <w:pPr>
              <w:keepLines w:val="1"/>
              <w:tabs>
                <w:tab w:val="left" w:leader="none" w:pos="891"/>
              </w:tabs>
              <w:spacing w:after="120" w:before="120" w:line="240" w:lineRule="auto"/>
              <w:rPr>
                <w:rFonts w:ascii="Calibri" w:cs="Calibri" w:eastAsia="Calibri" w:hAnsi="Calibri"/>
              </w:rPr>
            </w:pPr>
            <w:r w:rsidDel="00000000" w:rsidR="00000000" w:rsidRPr="00000000">
              <w:rPr>
                <w:rFonts w:ascii="Calibri" w:cs="Calibri" w:eastAsia="Calibri" w:hAnsi="Calibri"/>
                <w:rtl w:val="0"/>
              </w:rPr>
              <w:t xml:space="preserve">Next, the teacher prompts students to determine which image they would select to accompany a magazine article about immigrants arriving in the United States.  Pairs then deliberate to select one image.  To conclude the exploration of the sources, each pair then justifies their selection by crafting a claim that answers the compelling question: </w:t>
            </w:r>
            <w:r w:rsidDel="00000000" w:rsidR="00000000" w:rsidRPr="00000000">
              <w:rPr>
                <w:rFonts w:ascii="Calibri" w:cs="Calibri" w:eastAsia="Calibri" w:hAnsi="Calibri"/>
                <w:i w:val="1"/>
                <w:iCs w:val="1"/>
                <w:rtl w:val="0"/>
              </w:rPr>
              <w:t xml:space="preserve">How do photographs shape a story?</w:t>
            </w:r>
            <w:r w:rsidDel="00000000" w:rsidR="00000000" w:rsidRPr="00000000">
              <w:rPr>
                <w:rFonts w:ascii="Calibri" w:cs="Calibri" w:eastAsia="Calibri" w:hAnsi="Calibri"/>
                <w:rtl w:val="0"/>
              </w:rPr>
              <w:t xml:space="preserve"> </w:t>
            </w:r>
          </w:p>
          <w:p w:rsidR="00000000" w:rsidDel="00000000" w:rsidP="00000000" w:rsidRDefault="00000000" w:rsidRPr="00000000" w14:paraId="0000001E">
            <w:pPr>
              <w:keepLines w:val="1"/>
              <w:tabs>
                <w:tab w:val="left" w:leader="none" w:pos="891"/>
              </w:tabs>
              <w:spacing w:after="120" w:before="120" w:line="240" w:lineRule="auto"/>
              <w:rPr>
                <w:rFonts w:ascii="Calibri" w:cs="Calibri" w:eastAsia="Calibri" w:hAnsi="Calibri"/>
              </w:rPr>
            </w:pPr>
            <w:r w:rsidDel="00000000" w:rsidR="00000000" w:rsidRPr="00000000">
              <w:rPr>
                <w:rtl w:val="0"/>
              </w:rPr>
            </w:r>
          </w:p>
        </w:tc>
      </w:tr>
      <w:tr>
        <w:trPr>
          <w:cantSplit w:val="0"/>
          <w:trHeight w:val="1144.7005208333335" w:hRule="atLeast"/>
          <w:tblHeader w:val="0"/>
        </w:trPr>
        <w:tc>
          <w:tcPr>
            <w:shd w:fill="a4c2f4" w:val="clear"/>
          </w:tcPr>
          <w:p w:rsidR="00000000" w:rsidDel="00000000" w:rsidP="00000000" w:rsidRDefault="00000000" w:rsidRPr="00000000" w14:paraId="0000001F">
            <w:pPr>
              <w:keepLines w:val="1"/>
              <w:tabs>
                <w:tab w:val="left" w:leader="none" w:pos="891"/>
              </w:tabs>
              <w:spacing w:after="120" w:before="120" w:line="240" w:lineRule="auto"/>
              <w:ind w:left="0" w:firstLine="0"/>
              <w:rPr>
                <w:rFonts w:ascii="Calibri" w:cs="Calibri" w:eastAsia="Calibri" w:hAnsi="Calibri"/>
                <w:b w:val="1"/>
                <w:bCs w:val="1"/>
                <w:color w:val="073763"/>
              </w:rPr>
            </w:pPr>
            <w:r w:rsidDel="00000000" w:rsidR="00000000" w:rsidRPr="00000000">
              <w:rPr>
                <w:rFonts w:ascii="Calibri" w:cs="Calibri" w:eastAsia="Calibri" w:hAnsi="Calibri"/>
                <w:b w:val="1"/>
                <w:bCs w:val="1"/>
                <w:color w:val="073763"/>
                <w:rtl w:val="0"/>
              </w:rPr>
              <w:t xml:space="preserve">DELIBERATE</w:t>
            </w:r>
          </w:p>
        </w:tc>
        <w:tc>
          <w:tcPr/>
          <w:p w:rsidR="00000000" w:rsidDel="00000000" w:rsidP="00000000" w:rsidRDefault="00000000" w:rsidRPr="00000000" w14:paraId="00000020">
            <w:pPr>
              <w:keepLines w:val="1"/>
              <w:tabs>
                <w:tab w:val="left" w:leader="none" w:pos="891"/>
              </w:tabs>
              <w:spacing w:after="120" w:before="120" w:line="240" w:lineRule="auto"/>
              <w:rPr>
                <w:rFonts w:ascii="Calibri" w:cs="Calibri" w:eastAsia="Calibri" w:hAnsi="Calibri"/>
              </w:rPr>
            </w:pPr>
            <w:r w:rsidDel="00000000" w:rsidR="00000000" w:rsidRPr="00000000">
              <w:rPr>
                <w:rFonts w:ascii="Calibri" w:cs="Calibri" w:eastAsia="Calibri" w:hAnsi="Calibri"/>
                <w:rtl w:val="0"/>
              </w:rPr>
              <w:t xml:space="preserve">Select an image to accompany an article about immigrants arriving in the United States. </w:t>
            </w:r>
          </w:p>
        </w:tc>
        <w:tc>
          <w:tcPr>
            <w:vMerge w:val="continue"/>
            <w:tcBorders>
              <w:top w:color="000000" w:space="0" w:sz="0" w:val="nil"/>
              <w:bottom w:color="000000" w:space="0" w:sz="0" w:val="nil"/>
            </w:tcBorders>
          </w:tcPr>
          <w:p w:rsidR="00000000" w:rsidDel="00000000" w:rsidP="00000000" w:rsidRDefault="00000000" w:rsidRPr="00000000" w14:paraId="00000021">
            <w:pPr>
              <w:spacing w:after="0" w:before="0" w:line="240" w:lineRule="auto"/>
              <w:ind w:left="0" w:firstLine="0"/>
              <w:rPr>
                <w:rFonts w:ascii="Calibri" w:cs="Calibri" w:eastAsia="Calibri" w:hAnsi="Calibri"/>
                <w:b w:val="1"/>
                <w:bCs w:val="1"/>
              </w:rPr>
            </w:pPr>
            <w:r w:rsidDel="00000000" w:rsidR="00000000" w:rsidRPr="00000000">
              <w:rPr>
                <w:rtl w:val="0"/>
              </w:rPr>
            </w:r>
          </w:p>
        </w:tc>
        <w:tc>
          <w:tcPr>
            <w:vMerge w:val="continue"/>
          </w:tcPr>
          <w:p w:rsidR="00000000" w:rsidDel="00000000" w:rsidP="00000000" w:rsidRDefault="00000000" w:rsidRPr="00000000" w14:paraId="00000022">
            <w:pPr>
              <w:keepLines w:val="1"/>
              <w:tabs>
                <w:tab w:val="left" w:leader="none" w:pos="891"/>
              </w:tabs>
              <w:spacing w:after="0" w:before="0" w:line="240" w:lineRule="auto"/>
              <w:ind w:left="0" w:firstLine="0"/>
              <w:rPr>
                <w:rFonts w:ascii="Calibri" w:cs="Calibri" w:eastAsia="Calibri" w:hAnsi="Calibri"/>
              </w:rPr>
            </w:pPr>
            <w:r w:rsidDel="00000000" w:rsidR="00000000" w:rsidRPr="00000000">
              <w:rPr>
                <w:rtl w:val="0"/>
              </w:rPr>
            </w:r>
          </w:p>
        </w:tc>
      </w:tr>
      <w:tr>
        <w:trPr>
          <w:cantSplit w:val="0"/>
          <w:trHeight w:val="1144.7005208333335" w:hRule="atLeast"/>
          <w:tblHeader w:val="0"/>
        </w:trPr>
        <w:tc>
          <w:tcPr>
            <w:shd w:fill="a4c2f4" w:val="clear"/>
          </w:tcPr>
          <w:p w:rsidR="00000000" w:rsidDel="00000000" w:rsidP="00000000" w:rsidRDefault="00000000" w:rsidRPr="00000000" w14:paraId="00000023">
            <w:pPr>
              <w:keepLines w:val="1"/>
              <w:tabs>
                <w:tab w:val="left" w:leader="none" w:pos="891"/>
              </w:tabs>
              <w:spacing w:after="120" w:before="120" w:line="240" w:lineRule="auto"/>
              <w:ind w:left="0" w:firstLine="0"/>
              <w:rPr>
                <w:rFonts w:ascii="Calibri" w:cs="Calibri" w:eastAsia="Calibri" w:hAnsi="Calibri"/>
                <w:b w:val="1"/>
                <w:bCs w:val="1"/>
                <w:color w:val="073763"/>
              </w:rPr>
            </w:pPr>
            <w:r w:rsidDel="00000000" w:rsidR="00000000" w:rsidRPr="00000000">
              <w:rPr>
                <w:rFonts w:ascii="Calibri" w:cs="Calibri" w:eastAsia="Calibri" w:hAnsi="Calibri"/>
                <w:b w:val="1"/>
                <w:bCs w:val="1"/>
                <w:color w:val="073763"/>
                <w:rtl w:val="0"/>
              </w:rPr>
              <w:t xml:space="preserve">PRODUCE</w:t>
            </w:r>
          </w:p>
        </w:tc>
        <w:tc>
          <w:tcPr/>
          <w:p w:rsidR="00000000" w:rsidDel="00000000" w:rsidP="00000000" w:rsidRDefault="00000000" w:rsidRPr="00000000" w14:paraId="00000024">
            <w:pPr>
              <w:keepLines w:val="1"/>
              <w:tabs>
                <w:tab w:val="left" w:leader="none" w:pos="891"/>
              </w:tabs>
              <w:spacing w:after="120" w:before="120" w:line="240" w:lineRule="auto"/>
              <w:rPr>
                <w:rFonts w:ascii="Calibri" w:cs="Calibri" w:eastAsia="Calibri" w:hAnsi="Calibri"/>
              </w:rPr>
            </w:pPr>
            <w:r w:rsidDel="00000000" w:rsidR="00000000" w:rsidRPr="00000000">
              <w:rPr>
                <w:rFonts w:ascii="Calibri" w:cs="Calibri" w:eastAsia="Calibri" w:hAnsi="Calibri"/>
                <w:rtl w:val="0"/>
              </w:rPr>
              <w:t xml:space="preserve">Justify student selections by crafting a claim that answers the compelling question: </w:t>
            </w:r>
            <w:r w:rsidDel="00000000" w:rsidR="00000000" w:rsidRPr="00000000">
              <w:rPr>
                <w:rFonts w:ascii="Calibri" w:cs="Calibri" w:eastAsia="Calibri" w:hAnsi="Calibri"/>
                <w:i w:val="1"/>
                <w:iCs w:val="1"/>
                <w:rtl w:val="0"/>
              </w:rPr>
              <w:t xml:space="preserve">How do photographs shape a story?</w:t>
            </w:r>
            <w:r w:rsidDel="00000000" w:rsidR="00000000" w:rsidRPr="00000000">
              <w:rPr>
                <w:rFonts w:ascii="Calibri" w:cs="Calibri" w:eastAsia="Calibri" w:hAnsi="Calibri"/>
                <w:rtl w:val="0"/>
              </w:rPr>
              <w:t xml:space="preserve"> </w:t>
            </w:r>
          </w:p>
        </w:tc>
        <w:tc>
          <w:tcPr>
            <w:vMerge w:val="continue"/>
            <w:tcBorders>
              <w:top w:color="000000" w:space="0" w:sz="0" w:val="nil"/>
              <w:bottom w:color="000000" w:space="0" w:sz="0" w:val="nil"/>
            </w:tcBorders>
          </w:tcPr>
          <w:p w:rsidR="00000000" w:rsidDel="00000000" w:rsidP="00000000" w:rsidRDefault="00000000" w:rsidRPr="00000000" w14:paraId="00000025">
            <w:pPr>
              <w:spacing w:after="0" w:before="0" w:line="240" w:lineRule="auto"/>
              <w:ind w:left="0" w:firstLine="0"/>
              <w:rPr>
                <w:rFonts w:ascii="Calibri" w:cs="Calibri" w:eastAsia="Calibri" w:hAnsi="Calibri"/>
                <w:b w:val="1"/>
                <w:bCs w:val="1"/>
              </w:rPr>
            </w:pPr>
            <w:r w:rsidDel="00000000" w:rsidR="00000000" w:rsidRPr="00000000">
              <w:rPr>
                <w:rtl w:val="0"/>
              </w:rPr>
            </w:r>
          </w:p>
        </w:tc>
        <w:tc>
          <w:tcPr>
            <w:vMerge w:val="continue"/>
          </w:tcPr>
          <w:p w:rsidR="00000000" w:rsidDel="00000000" w:rsidP="00000000" w:rsidRDefault="00000000" w:rsidRPr="00000000" w14:paraId="00000026">
            <w:pPr>
              <w:keepLines w:val="1"/>
              <w:tabs>
                <w:tab w:val="left" w:leader="none" w:pos="891"/>
              </w:tabs>
              <w:spacing w:after="0" w:before="0" w:line="240" w:lineRule="auto"/>
              <w:ind w:left="0" w:firstLine="0"/>
              <w:rPr>
                <w:rFonts w:ascii="Calibri" w:cs="Calibri" w:eastAsia="Calibri" w:hAnsi="Calibri"/>
              </w:rPr>
            </w:pPr>
            <w:r w:rsidDel="00000000" w:rsidR="00000000" w:rsidRPr="00000000">
              <w:rPr>
                <w:rtl w:val="0"/>
              </w:rPr>
            </w:r>
          </w:p>
        </w:tc>
      </w:tr>
    </w:tbl>
    <w:p w:rsidR="00000000" w:rsidDel="00000000" w:rsidP="00000000" w:rsidRDefault="00000000" w:rsidRPr="00000000" w14:paraId="00000027">
      <w:pPr>
        <w:widowControl w:val="0"/>
        <w:spacing w:line="240" w:lineRule="auto"/>
        <w:ind w:left="-810" w:firstLine="0"/>
        <w:rPr/>
        <w:sectPr>
          <w:headerReference r:id="rId10" w:type="default"/>
          <w:footerReference r:id="rId11" w:type="default"/>
          <w:pgSz w:h="12240" w:w="15840" w:orient="landscape"/>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028">
      <w:pPr>
        <w:widowControl w:val="0"/>
        <w:spacing w:line="240" w:lineRule="auto"/>
        <w:ind w:left="-810" w:firstLine="0"/>
        <w:rPr>
          <w:rFonts w:ascii="Calibri" w:cs="Calibri" w:eastAsia="Calibri" w:hAnsi="Calibri"/>
          <w:sz w:val="6"/>
          <w:szCs w:val="6"/>
        </w:rPr>
      </w:pPr>
      <w:r w:rsidDel="00000000" w:rsidR="00000000" w:rsidRPr="00000000">
        <w:rPr>
          <w:rtl w:val="0"/>
        </w:rPr>
      </w:r>
    </w:p>
    <w:tbl>
      <w:tblPr>
        <w:tblStyle w:val="Table4"/>
        <w:tblW w:w="11265.0" w:type="dxa"/>
        <w:jc w:val="left"/>
        <w:tblInd w:w="-9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05"/>
        <w:gridCol w:w="9360"/>
        <w:tblGridChange w:id="0">
          <w:tblGrid>
            <w:gridCol w:w="1905"/>
            <w:gridCol w:w="9360"/>
          </w:tblGrid>
        </w:tblGridChange>
      </w:tblGrid>
      <w:tr>
        <w:trPr>
          <w:cantSplit w:val="0"/>
          <w:trHeight w:val="60" w:hRule="atLeast"/>
          <w:tblHeader w:val="0"/>
        </w:trPr>
        <w:tc>
          <w:tcPr>
            <w:gridSpan w:val="2"/>
            <w:shd w:fill="003366" w:val="clear"/>
            <w:vAlign w:val="center"/>
          </w:tcPr>
          <w:p w:rsidR="00000000" w:rsidDel="00000000" w:rsidP="00000000" w:rsidRDefault="00000000" w:rsidRPr="00000000" w14:paraId="00000029">
            <w:pPr>
              <w:widowControl w:val="0"/>
              <w:spacing w:after="120" w:before="120" w:line="280" w:lineRule="auto"/>
              <w:jc w:val="center"/>
              <w:rPr>
                <w:rFonts w:ascii="Calibri" w:cs="Calibri" w:eastAsia="Calibri" w:hAnsi="Calibri"/>
                <w:b w:val="1"/>
                <w:bCs w:val="1"/>
                <w:color w:val="ffffff"/>
                <w:sz w:val="36"/>
                <w:szCs w:val="36"/>
              </w:rPr>
            </w:pPr>
            <w:r w:rsidDel="00000000" w:rsidR="00000000" w:rsidRPr="00000000">
              <w:rPr>
                <w:rFonts w:ascii="Roboto" w:cs="Roboto" w:eastAsia="Roboto" w:hAnsi="Roboto"/>
                <w:b w:val="1"/>
                <w:bCs w:val="1"/>
                <w:color w:val="ffffff"/>
                <w:sz w:val="27"/>
                <w:szCs w:val="27"/>
                <w:rtl w:val="0"/>
              </w:rPr>
              <w:t xml:space="preserve">How do photographs shape a story? (Ellis Island)</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2B">
            <w:pPr>
              <w:widowControl w:val="0"/>
              <w:spacing w:after="60" w:before="60" w:line="240" w:lineRule="auto"/>
              <w:rPr>
                <w:rFonts w:ascii="Calibri" w:cs="Calibri" w:eastAsia="Calibri" w:hAnsi="Calibri"/>
                <w:b w:val="1"/>
                <w:bCs w:val="1"/>
                <w:color w:val="1f497d"/>
              </w:rPr>
            </w:pPr>
            <w:r w:rsidDel="00000000" w:rsidR="00000000" w:rsidRPr="00000000">
              <w:rPr>
                <w:rFonts w:ascii="Calibri" w:cs="Calibri" w:eastAsia="Calibri" w:hAnsi="Calibri"/>
                <w:b w:val="1"/>
                <w:bCs w:val="1"/>
                <w:color w:val="1f497d"/>
                <w:rtl w:val="0"/>
              </w:rPr>
              <w:t xml:space="preserve">Featured Source</w:t>
            </w:r>
          </w:p>
        </w:tc>
        <w:tc>
          <w:tcPr/>
          <w:p w:rsidR="00000000" w:rsidDel="00000000" w:rsidP="00000000" w:rsidRDefault="00000000" w:rsidRPr="00000000" w14:paraId="0000002C">
            <w:pPr>
              <w:widowControl w:val="0"/>
              <w:spacing w:line="240" w:lineRule="auto"/>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2D">
            <w:pPr>
              <w:widowControl w:val="0"/>
              <w:spacing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Source A: </w:t>
            </w:r>
            <w:r w:rsidDel="00000000" w:rsidR="00000000" w:rsidRPr="00000000">
              <w:rPr>
                <w:rFonts w:ascii="Calibri" w:cs="Calibri" w:eastAsia="Calibri" w:hAnsi="Calibri"/>
                <w:b w:val="1"/>
                <w:bCs w:val="1"/>
                <w:highlight w:val="white"/>
                <w:rtl w:val="0"/>
              </w:rPr>
              <w:t xml:space="preserve"> </w:t>
            </w:r>
            <w:r w:rsidDel="00000000" w:rsidR="00000000" w:rsidRPr="00000000">
              <w:rPr>
                <w:rFonts w:ascii="Calibri" w:cs="Calibri" w:eastAsia="Calibri" w:hAnsi="Calibri"/>
                <w:highlight w:val="white"/>
                <w:rtl w:val="0"/>
              </w:rPr>
              <w:t xml:space="preserve">A.B. Shults, “Immigrants Landing at Castle Garden”, 1880, </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i w:val="1"/>
                <w:iCs w:val="1"/>
                <w:rtl w:val="0"/>
              </w:rPr>
              <w:t xml:space="preserve">Library of Congress</w:t>
            </w:r>
            <w:r w:rsidDel="00000000" w:rsidR="00000000" w:rsidRPr="00000000">
              <w:rPr>
                <w:rtl w:val="0"/>
              </w:rPr>
            </w:r>
          </w:p>
          <w:p w:rsidR="00000000" w:rsidDel="00000000" w:rsidP="00000000" w:rsidRDefault="00000000" w:rsidRPr="00000000" w14:paraId="0000002E">
            <w:pPr>
              <w:widowControl w:val="0"/>
              <w:spacing w:line="240" w:lineRule="auto"/>
              <w:rPr>
                <w:rFonts w:ascii="Calibri" w:cs="Calibri" w:eastAsia="Calibri" w:hAnsi="Calibri"/>
                <w:sz w:val="14"/>
                <w:szCs w:val="14"/>
              </w:rPr>
            </w:pPr>
            <w:r w:rsidDel="00000000" w:rsidR="00000000" w:rsidRPr="00000000">
              <w:rPr>
                <w:rtl w:val="0"/>
              </w:rPr>
            </w:r>
          </w:p>
        </w:tc>
      </w:tr>
    </w:tbl>
    <w:p w:rsidR="00000000" w:rsidDel="00000000" w:rsidP="00000000" w:rsidRDefault="00000000" w:rsidRPr="00000000" w14:paraId="0000002F">
      <w:pPr>
        <w:widowControl w:val="0"/>
        <w:spacing w:line="240" w:lineRule="auto"/>
        <w:ind w:left="-810" w:firstLine="0"/>
        <w:rPr/>
      </w:pPr>
      <w:r w:rsidDel="00000000" w:rsidR="00000000" w:rsidRPr="00000000">
        <w:rPr>
          <w:rtl w:val="0"/>
        </w:rPr>
      </w:r>
    </w:p>
    <w:p w:rsidR="00000000" w:rsidDel="00000000" w:rsidP="00000000" w:rsidRDefault="00000000" w:rsidRPr="00000000" w14:paraId="00000030">
      <w:pPr>
        <w:widowControl w:val="0"/>
        <w:spacing w:line="240" w:lineRule="auto"/>
        <w:ind w:left="-810" w:right="-720" w:firstLine="0"/>
        <w:jc w:val="center"/>
        <w:rPr/>
      </w:pPr>
      <w:r w:rsidDel="00000000" w:rsidR="00000000" w:rsidRPr="00000000">
        <w:rPr/>
        <w:drawing>
          <wp:inline distB="114300" distT="114300" distL="114300" distR="114300">
            <wp:extent cx="6585727" cy="4271823"/>
            <wp:effectExtent b="0" l="0" r="0" t="0"/>
            <wp:docPr id="4" name="image4.png"/>
            <a:graphic>
              <a:graphicData uri="http://schemas.openxmlformats.org/drawingml/2006/picture">
                <pic:pic>
                  <pic:nvPicPr>
                    <pic:cNvPr id="0" name="image4.png"/>
                    <pic:cNvPicPr preferRelativeResize="0"/>
                  </pic:nvPicPr>
                  <pic:blipFill>
                    <a:blip r:embed="rId12"/>
                    <a:srcRect b="0" l="18109" r="17949" t="0"/>
                    <a:stretch>
                      <a:fillRect/>
                    </a:stretch>
                  </pic:blipFill>
                  <pic:spPr>
                    <a:xfrm>
                      <a:off x="0" y="0"/>
                      <a:ext cx="6585727" cy="4271823"/>
                    </a:xfrm>
                    <a:prstGeom prst="rect"/>
                    <a:ln/>
                  </pic:spPr>
                </pic:pic>
              </a:graphicData>
            </a:graphic>
          </wp:inline>
        </w:drawing>
      </w:r>
      <w:r w:rsidDel="00000000" w:rsidR="00000000" w:rsidRPr="00000000">
        <w:rPr>
          <w:rtl w:val="0"/>
        </w:rPr>
      </w:r>
    </w:p>
    <w:p w:rsidR="00000000" w:rsidDel="00000000" w:rsidP="00000000" w:rsidRDefault="00000000" w:rsidRPr="00000000" w14:paraId="00000031">
      <w:pPr>
        <w:widowControl w:val="0"/>
        <w:spacing w:line="240" w:lineRule="auto"/>
        <w:ind w:left="-810" w:firstLine="0"/>
        <w:rPr/>
      </w:pPr>
      <w:r w:rsidDel="00000000" w:rsidR="00000000" w:rsidRPr="00000000">
        <w:rPr>
          <w:rtl w:val="0"/>
        </w:rPr>
      </w:r>
    </w:p>
    <w:p w:rsidR="00000000" w:rsidDel="00000000" w:rsidP="00000000" w:rsidRDefault="00000000" w:rsidRPr="00000000" w14:paraId="00000032">
      <w:pPr>
        <w:widowControl w:val="0"/>
        <w:spacing w:line="240" w:lineRule="auto"/>
        <w:rPr>
          <w:rFonts w:ascii="Calibri" w:cs="Calibri" w:eastAsia="Calibri" w:hAnsi="Calibri"/>
          <w:color w:val="595959"/>
          <w:sz w:val="20"/>
          <w:szCs w:val="20"/>
        </w:rPr>
      </w:pPr>
      <w:r w:rsidDel="00000000" w:rsidR="00000000" w:rsidRPr="00000000">
        <w:rPr>
          <w:rFonts w:ascii="Calibri" w:cs="Calibri" w:eastAsia="Calibri" w:hAnsi="Calibri"/>
          <w:color w:val="595959"/>
          <w:sz w:val="20"/>
          <w:szCs w:val="20"/>
          <w:rtl w:val="0"/>
        </w:rPr>
        <w:t xml:space="preserve">Public domain. Available at the Library of Congress: </w:t>
      </w:r>
      <w:hyperlink r:id="rId13">
        <w:r w:rsidDel="00000000" w:rsidR="00000000" w:rsidRPr="00000000">
          <w:rPr>
            <w:rFonts w:ascii="Calibri" w:cs="Calibri" w:eastAsia="Calibri" w:hAnsi="Calibri"/>
            <w:color w:val="1155cc"/>
            <w:sz w:val="20"/>
            <w:szCs w:val="20"/>
            <w:u w:val="single"/>
            <w:rtl w:val="0"/>
          </w:rPr>
          <w:t xml:space="preserve">https://www.loc.gov/resource/cph.3b45445/</w:t>
        </w:r>
      </w:hyperlink>
      <w:r w:rsidDel="00000000" w:rsidR="00000000" w:rsidRPr="00000000">
        <w:rPr>
          <w:rFonts w:ascii="Calibri" w:cs="Calibri" w:eastAsia="Calibri" w:hAnsi="Calibri"/>
          <w:color w:val="595959"/>
          <w:sz w:val="20"/>
          <w:szCs w:val="20"/>
          <w:rtl w:val="0"/>
        </w:rPr>
        <w:t xml:space="preserve"> </w:t>
      </w:r>
      <w:r w:rsidDel="00000000" w:rsidR="00000000" w:rsidRPr="00000000">
        <w:br w:type="page"/>
      </w:r>
      <w:r w:rsidDel="00000000" w:rsidR="00000000" w:rsidRPr="00000000">
        <w:rPr>
          <w:rtl w:val="0"/>
        </w:rPr>
      </w:r>
    </w:p>
    <w:p w:rsidR="00000000" w:rsidDel="00000000" w:rsidP="00000000" w:rsidRDefault="00000000" w:rsidRPr="00000000" w14:paraId="00000033">
      <w:pPr>
        <w:widowControl w:val="0"/>
        <w:spacing w:line="240" w:lineRule="auto"/>
        <w:rPr>
          <w:rFonts w:ascii="Calibri" w:cs="Calibri" w:eastAsia="Calibri" w:hAnsi="Calibri"/>
          <w:color w:val="595959"/>
          <w:sz w:val="20"/>
          <w:szCs w:val="20"/>
        </w:rPr>
      </w:pPr>
      <w:r w:rsidDel="00000000" w:rsidR="00000000" w:rsidRPr="00000000">
        <w:rPr>
          <w:rtl w:val="0"/>
        </w:rPr>
      </w:r>
    </w:p>
    <w:tbl>
      <w:tblPr>
        <w:tblStyle w:val="Table5"/>
        <w:tblW w:w="11265.0" w:type="dxa"/>
        <w:jc w:val="left"/>
        <w:tblInd w:w="-9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05"/>
        <w:gridCol w:w="9360"/>
        <w:tblGridChange w:id="0">
          <w:tblGrid>
            <w:gridCol w:w="1905"/>
            <w:gridCol w:w="9360"/>
          </w:tblGrid>
        </w:tblGridChange>
      </w:tblGrid>
      <w:tr>
        <w:trPr>
          <w:cantSplit w:val="0"/>
          <w:trHeight w:val="60" w:hRule="atLeast"/>
          <w:tblHeader w:val="0"/>
        </w:trPr>
        <w:tc>
          <w:tcPr>
            <w:gridSpan w:val="2"/>
            <w:shd w:fill="003366" w:val="clear"/>
            <w:vAlign w:val="center"/>
          </w:tcPr>
          <w:p w:rsidR="00000000" w:rsidDel="00000000" w:rsidP="00000000" w:rsidRDefault="00000000" w:rsidRPr="00000000" w14:paraId="00000034">
            <w:pPr>
              <w:widowControl w:val="0"/>
              <w:spacing w:after="120" w:before="120" w:line="280" w:lineRule="auto"/>
              <w:jc w:val="center"/>
              <w:rPr>
                <w:rFonts w:ascii="Calibri" w:cs="Calibri" w:eastAsia="Calibri" w:hAnsi="Calibri"/>
                <w:b w:val="1"/>
                <w:bCs w:val="1"/>
                <w:color w:val="ffffff"/>
                <w:sz w:val="36"/>
                <w:szCs w:val="36"/>
              </w:rPr>
            </w:pPr>
            <w:r w:rsidDel="00000000" w:rsidR="00000000" w:rsidRPr="00000000">
              <w:rPr>
                <w:rFonts w:ascii="Roboto" w:cs="Roboto" w:eastAsia="Roboto" w:hAnsi="Roboto"/>
                <w:b w:val="1"/>
                <w:bCs w:val="1"/>
                <w:color w:val="ffffff"/>
                <w:sz w:val="27"/>
                <w:szCs w:val="27"/>
                <w:rtl w:val="0"/>
              </w:rPr>
              <w:t xml:space="preserve">How do photographs shape a story? (Ellis Island)</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36">
            <w:pPr>
              <w:widowControl w:val="0"/>
              <w:spacing w:after="60" w:before="60" w:line="240" w:lineRule="auto"/>
              <w:rPr>
                <w:rFonts w:ascii="Calibri" w:cs="Calibri" w:eastAsia="Calibri" w:hAnsi="Calibri"/>
                <w:b w:val="1"/>
                <w:bCs w:val="1"/>
                <w:color w:val="1f497d"/>
              </w:rPr>
            </w:pPr>
            <w:r w:rsidDel="00000000" w:rsidR="00000000" w:rsidRPr="00000000">
              <w:rPr>
                <w:rFonts w:ascii="Calibri" w:cs="Calibri" w:eastAsia="Calibri" w:hAnsi="Calibri"/>
                <w:b w:val="1"/>
                <w:bCs w:val="1"/>
                <w:color w:val="1f497d"/>
                <w:rtl w:val="0"/>
              </w:rPr>
              <w:t xml:space="preserve">Featured Source</w:t>
            </w:r>
          </w:p>
        </w:tc>
        <w:tc>
          <w:tcPr/>
          <w:p w:rsidR="00000000" w:rsidDel="00000000" w:rsidP="00000000" w:rsidRDefault="00000000" w:rsidRPr="00000000" w14:paraId="00000037">
            <w:pPr>
              <w:widowControl w:val="0"/>
              <w:spacing w:line="240" w:lineRule="auto"/>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38">
            <w:pPr>
              <w:widowControl w:val="0"/>
              <w:spacing w:line="240" w:lineRule="auto"/>
              <w:rPr>
                <w:rFonts w:ascii="Calibri" w:cs="Calibri" w:eastAsia="Calibri" w:hAnsi="Calibri"/>
                <w:i w:val="1"/>
                <w:iCs w:val="1"/>
              </w:rPr>
            </w:pPr>
            <w:r w:rsidDel="00000000" w:rsidR="00000000" w:rsidRPr="00000000">
              <w:rPr>
                <w:rFonts w:ascii="Calibri" w:cs="Calibri" w:eastAsia="Calibri" w:hAnsi="Calibri"/>
                <w:b w:val="1"/>
                <w:bCs w:val="1"/>
                <w:rtl w:val="0"/>
              </w:rPr>
              <w:t xml:space="preserve">Source B: </w:t>
            </w:r>
            <w:r w:rsidDel="00000000" w:rsidR="00000000" w:rsidRPr="00000000">
              <w:rPr>
                <w:rFonts w:ascii="Calibri" w:cs="Calibri" w:eastAsia="Calibri" w:hAnsi="Calibri"/>
                <w:b w:val="1"/>
                <w:bCs w:val="1"/>
                <w:highlight w:val="white"/>
                <w:rtl w:val="0"/>
              </w:rPr>
              <w:t xml:space="preserve"> </w:t>
            </w:r>
            <w:r w:rsidDel="00000000" w:rsidR="00000000" w:rsidRPr="00000000">
              <w:rPr>
                <w:rFonts w:ascii="Calibri" w:cs="Calibri" w:eastAsia="Calibri" w:hAnsi="Calibri"/>
                <w:highlight w:val="white"/>
                <w:rtl w:val="0"/>
              </w:rPr>
              <w:t xml:space="preserve">“New York - Welcome to the land of freedom - An ocean steamer passing the Statue of Liberty: Scene on the Steerage deck /  from a sketch by a staff artist</w:t>
            </w:r>
            <w:r w:rsidDel="00000000" w:rsidR="00000000" w:rsidRPr="00000000">
              <w:rPr>
                <w:rFonts w:ascii="Calibri" w:cs="Calibri" w:eastAsia="Calibri" w:hAnsi="Calibri"/>
                <w:highlight w:val="white"/>
                <w:rtl w:val="0"/>
              </w:rPr>
              <w:t xml:space="preserve">”, 1887, </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i w:val="1"/>
                <w:iCs w:val="1"/>
                <w:rtl w:val="0"/>
              </w:rPr>
              <w:t xml:space="preserve">Library of Congress</w:t>
            </w:r>
            <w:r w:rsidDel="00000000" w:rsidR="00000000" w:rsidRPr="00000000">
              <w:rPr>
                <w:rtl w:val="0"/>
              </w:rPr>
            </w:r>
          </w:p>
          <w:p w:rsidR="00000000" w:rsidDel="00000000" w:rsidP="00000000" w:rsidRDefault="00000000" w:rsidRPr="00000000" w14:paraId="00000039">
            <w:pPr>
              <w:widowControl w:val="0"/>
              <w:spacing w:line="240" w:lineRule="auto"/>
              <w:rPr>
                <w:rFonts w:ascii="Calibri" w:cs="Calibri" w:eastAsia="Calibri" w:hAnsi="Calibri"/>
                <w:sz w:val="14"/>
                <w:szCs w:val="14"/>
              </w:rPr>
            </w:pPr>
            <w:r w:rsidDel="00000000" w:rsidR="00000000" w:rsidRPr="00000000">
              <w:rPr>
                <w:rtl w:val="0"/>
              </w:rPr>
            </w:r>
          </w:p>
        </w:tc>
      </w:tr>
    </w:tbl>
    <w:p w:rsidR="00000000" w:rsidDel="00000000" w:rsidP="00000000" w:rsidRDefault="00000000" w:rsidRPr="00000000" w14:paraId="0000003A">
      <w:pPr>
        <w:widowControl w:val="0"/>
        <w:spacing w:line="240" w:lineRule="auto"/>
        <w:ind w:left="-810" w:firstLine="0"/>
        <w:rPr/>
      </w:pPr>
      <w:r w:rsidDel="00000000" w:rsidR="00000000" w:rsidRPr="00000000">
        <w:rPr>
          <w:rtl w:val="0"/>
        </w:rPr>
      </w:r>
    </w:p>
    <w:p w:rsidR="00000000" w:rsidDel="00000000" w:rsidP="00000000" w:rsidRDefault="00000000" w:rsidRPr="00000000" w14:paraId="0000003B">
      <w:pPr>
        <w:widowControl w:val="0"/>
        <w:spacing w:line="240" w:lineRule="auto"/>
        <w:ind w:left="-810" w:right="-720" w:firstLine="0"/>
        <w:jc w:val="center"/>
        <w:rPr/>
      </w:pPr>
      <w:r w:rsidDel="00000000" w:rsidR="00000000" w:rsidRPr="00000000">
        <w:rPr/>
        <w:drawing>
          <wp:inline distB="114300" distT="114300" distL="114300" distR="114300">
            <wp:extent cx="6534150" cy="5005363"/>
            <wp:effectExtent b="0" l="0" r="0" t="0"/>
            <wp:docPr id="7" name="image6.png"/>
            <a:graphic>
              <a:graphicData uri="http://schemas.openxmlformats.org/drawingml/2006/picture">
                <pic:pic>
                  <pic:nvPicPr>
                    <pic:cNvPr id="0" name="image6.png"/>
                    <pic:cNvPicPr preferRelativeResize="0"/>
                  </pic:nvPicPr>
                  <pic:blipFill>
                    <a:blip r:embed="rId14"/>
                    <a:srcRect b="0" l="25801" r="20112" t="0"/>
                    <a:stretch>
                      <a:fillRect/>
                    </a:stretch>
                  </pic:blipFill>
                  <pic:spPr>
                    <a:xfrm>
                      <a:off x="0" y="0"/>
                      <a:ext cx="6534150" cy="5005363"/>
                    </a:xfrm>
                    <a:prstGeom prst="rect"/>
                    <a:ln/>
                  </pic:spPr>
                </pic:pic>
              </a:graphicData>
            </a:graphic>
          </wp:inline>
        </w:drawing>
      </w:r>
      <w:r w:rsidDel="00000000" w:rsidR="00000000" w:rsidRPr="00000000">
        <w:rPr>
          <w:rtl w:val="0"/>
        </w:rPr>
      </w:r>
    </w:p>
    <w:p w:rsidR="00000000" w:rsidDel="00000000" w:rsidP="00000000" w:rsidRDefault="00000000" w:rsidRPr="00000000" w14:paraId="0000003C">
      <w:pPr>
        <w:widowControl w:val="0"/>
        <w:spacing w:line="240" w:lineRule="auto"/>
        <w:rPr/>
      </w:pPr>
      <w:r w:rsidDel="00000000" w:rsidR="00000000" w:rsidRPr="00000000">
        <w:rPr>
          <w:rFonts w:ascii="Calibri" w:cs="Calibri" w:eastAsia="Calibri" w:hAnsi="Calibri"/>
          <w:color w:val="595959"/>
          <w:sz w:val="20"/>
          <w:szCs w:val="20"/>
          <w:rtl w:val="0"/>
        </w:rPr>
        <w:t xml:space="preserve">Public domain. Available at the Library of Congress: </w:t>
      </w:r>
      <w:hyperlink r:id="rId15">
        <w:r w:rsidDel="00000000" w:rsidR="00000000" w:rsidRPr="00000000">
          <w:rPr>
            <w:rFonts w:ascii="Calibri" w:cs="Calibri" w:eastAsia="Calibri" w:hAnsi="Calibri"/>
            <w:color w:val="1155cc"/>
            <w:sz w:val="20"/>
            <w:szCs w:val="20"/>
            <w:u w:val="single"/>
            <w:rtl w:val="0"/>
          </w:rPr>
          <w:t xml:space="preserve">https://www.loc.gov/resource/ppmsca.51996/</w:t>
        </w:r>
      </w:hyperlink>
      <w:r w:rsidDel="00000000" w:rsidR="00000000" w:rsidRPr="00000000">
        <w:rPr>
          <w:rFonts w:ascii="Calibri" w:cs="Calibri" w:eastAsia="Calibri" w:hAnsi="Calibri"/>
          <w:color w:val="595959"/>
          <w:sz w:val="20"/>
          <w:szCs w:val="20"/>
          <w:rtl w:val="0"/>
        </w:rPr>
        <w:t xml:space="preserve"> </w:t>
      </w:r>
      <w:r w:rsidDel="00000000" w:rsidR="00000000" w:rsidRPr="00000000">
        <w:rPr>
          <w:rtl w:val="0"/>
        </w:rPr>
      </w:r>
    </w:p>
    <w:p w:rsidR="00000000" w:rsidDel="00000000" w:rsidP="00000000" w:rsidRDefault="00000000" w:rsidRPr="00000000" w14:paraId="0000003D">
      <w:pPr>
        <w:widowControl w:val="0"/>
        <w:spacing w:line="240" w:lineRule="auto"/>
        <w:ind w:left="-810" w:firstLine="0"/>
        <w:rPr/>
        <w:sectPr>
          <w:type w:val="nextPage"/>
          <w:pgSz w:h="15840" w:w="12240" w:orient="portrait"/>
          <w:pgMar w:bottom="1440" w:top="1440" w:left="1440" w:right="1440" w:header="720" w:footer="720"/>
        </w:sectPr>
      </w:pPr>
      <w:r w:rsidDel="00000000" w:rsidR="00000000" w:rsidRPr="00000000">
        <w:rPr>
          <w:rtl w:val="0"/>
        </w:rPr>
      </w:r>
    </w:p>
    <w:p w:rsidR="00000000" w:rsidDel="00000000" w:rsidP="00000000" w:rsidRDefault="00000000" w:rsidRPr="00000000" w14:paraId="0000003E">
      <w:pPr>
        <w:widowControl w:val="0"/>
        <w:spacing w:line="240" w:lineRule="auto"/>
        <w:ind w:left="-810" w:firstLine="0"/>
        <w:rPr>
          <w:rFonts w:ascii="Calibri" w:cs="Calibri" w:eastAsia="Calibri" w:hAnsi="Calibri"/>
          <w:sz w:val="6"/>
          <w:szCs w:val="6"/>
        </w:rPr>
      </w:pPr>
      <w:r w:rsidDel="00000000" w:rsidR="00000000" w:rsidRPr="00000000">
        <w:rPr>
          <w:rtl w:val="0"/>
        </w:rPr>
      </w:r>
    </w:p>
    <w:tbl>
      <w:tblPr>
        <w:tblStyle w:val="Table6"/>
        <w:tblW w:w="11265.0" w:type="dxa"/>
        <w:jc w:val="left"/>
        <w:tblInd w:w="-9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05"/>
        <w:gridCol w:w="9360"/>
        <w:tblGridChange w:id="0">
          <w:tblGrid>
            <w:gridCol w:w="1905"/>
            <w:gridCol w:w="9360"/>
          </w:tblGrid>
        </w:tblGridChange>
      </w:tblGrid>
      <w:tr>
        <w:trPr>
          <w:cantSplit w:val="0"/>
          <w:trHeight w:val="60" w:hRule="atLeast"/>
          <w:tblHeader w:val="0"/>
        </w:trPr>
        <w:tc>
          <w:tcPr>
            <w:gridSpan w:val="2"/>
            <w:shd w:fill="003366" w:val="clear"/>
            <w:vAlign w:val="center"/>
          </w:tcPr>
          <w:p w:rsidR="00000000" w:rsidDel="00000000" w:rsidP="00000000" w:rsidRDefault="00000000" w:rsidRPr="00000000" w14:paraId="0000003F">
            <w:pPr>
              <w:widowControl w:val="0"/>
              <w:spacing w:after="120" w:before="120" w:line="280" w:lineRule="auto"/>
              <w:jc w:val="center"/>
              <w:rPr>
                <w:rFonts w:ascii="Calibri" w:cs="Calibri" w:eastAsia="Calibri" w:hAnsi="Calibri"/>
                <w:b w:val="1"/>
                <w:bCs w:val="1"/>
                <w:color w:val="ffffff"/>
                <w:sz w:val="36"/>
                <w:szCs w:val="36"/>
              </w:rPr>
            </w:pPr>
            <w:r w:rsidDel="00000000" w:rsidR="00000000" w:rsidRPr="00000000">
              <w:rPr>
                <w:rFonts w:ascii="Roboto" w:cs="Roboto" w:eastAsia="Roboto" w:hAnsi="Roboto"/>
                <w:b w:val="1"/>
                <w:bCs w:val="1"/>
                <w:color w:val="ffffff"/>
                <w:sz w:val="27"/>
                <w:szCs w:val="27"/>
                <w:rtl w:val="0"/>
              </w:rPr>
              <w:t xml:space="preserve">How do photographs shape a story? (Ellis Island)</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41">
            <w:pPr>
              <w:widowControl w:val="0"/>
              <w:spacing w:after="60" w:before="60" w:line="240" w:lineRule="auto"/>
              <w:rPr>
                <w:rFonts w:ascii="Calibri" w:cs="Calibri" w:eastAsia="Calibri" w:hAnsi="Calibri"/>
                <w:b w:val="1"/>
                <w:bCs w:val="1"/>
                <w:color w:val="1f497d"/>
              </w:rPr>
            </w:pPr>
            <w:r w:rsidDel="00000000" w:rsidR="00000000" w:rsidRPr="00000000">
              <w:rPr>
                <w:rFonts w:ascii="Calibri" w:cs="Calibri" w:eastAsia="Calibri" w:hAnsi="Calibri"/>
                <w:b w:val="1"/>
                <w:bCs w:val="1"/>
                <w:color w:val="1f497d"/>
                <w:rtl w:val="0"/>
              </w:rPr>
              <w:t xml:space="preserve">Featured Source</w:t>
            </w:r>
          </w:p>
        </w:tc>
        <w:tc>
          <w:tcPr/>
          <w:p w:rsidR="00000000" w:rsidDel="00000000" w:rsidP="00000000" w:rsidRDefault="00000000" w:rsidRPr="00000000" w14:paraId="00000042">
            <w:pPr>
              <w:widowControl w:val="0"/>
              <w:spacing w:line="240" w:lineRule="auto"/>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43">
            <w:pPr>
              <w:widowControl w:val="0"/>
              <w:spacing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Source C: </w:t>
            </w:r>
            <w:r w:rsidDel="00000000" w:rsidR="00000000" w:rsidRPr="00000000">
              <w:rPr>
                <w:rFonts w:ascii="Calibri" w:cs="Calibri" w:eastAsia="Calibri" w:hAnsi="Calibri"/>
                <w:highlight w:val="white"/>
                <w:rtl w:val="0"/>
              </w:rPr>
              <w:t xml:space="preserve"> “Landing at Ellis Island”, 1902, </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i w:val="1"/>
                <w:iCs w:val="1"/>
                <w:rtl w:val="0"/>
              </w:rPr>
              <w:t xml:space="preserve">Library of Congress</w:t>
            </w:r>
            <w:r w:rsidDel="00000000" w:rsidR="00000000" w:rsidRPr="00000000">
              <w:rPr>
                <w:rtl w:val="0"/>
              </w:rPr>
            </w:r>
          </w:p>
          <w:p w:rsidR="00000000" w:rsidDel="00000000" w:rsidP="00000000" w:rsidRDefault="00000000" w:rsidRPr="00000000" w14:paraId="00000044">
            <w:pPr>
              <w:widowControl w:val="0"/>
              <w:spacing w:line="240" w:lineRule="auto"/>
              <w:rPr>
                <w:rFonts w:ascii="Calibri" w:cs="Calibri" w:eastAsia="Calibri" w:hAnsi="Calibri"/>
                <w:sz w:val="14"/>
                <w:szCs w:val="14"/>
              </w:rPr>
            </w:pPr>
            <w:r w:rsidDel="00000000" w:rsidR="00000000" w:rsidRPr="00000000">
              <w:rPr>
                <w:rtl w:val="0"/>
              </w:rPr>
            </w:r>
          </w:p>
        </w:tc>
      </w:tr>
    </w:tbl>
    <w:p w:rsidR="00000000" w:rsidDel="00000000" w:rsidP="00000000" w:rsidRDefault="00000000" w:rsidRPr="00000000" w14:paraId="00000045">
      <w:pPr>
        <w:widowControl w:val="0"/>
        <w:spacing w:line="240" w:lineRule="auto"/>
        <w:ind w:left="-810" w:firstLine="0"/>
        <w:rPr/>
      </w:pPr>
      <w:r w:rsidDel="00000000" w:rsidR="00000000" w:rsidRPr="00000000">
        <w:rPr>
          <w:rtl w:val="0"/>
        </w:rPr>
      </w:r>
    </w:p>
    <w:p w:rsidR="00000000" w:rsidDel="00000000" w:rsidP="00000000" w:rsidRDefault="00000000" w:rsidRPr="00000000" w14:paraId="00000046">
      <w:pPr>
        <w:widowControl w:val="0"/>
        <w:spacing w:line="240" w:lineRule="auto"/>
        <w:ind w:left="-810" w:firstLine="0"/>
        <w:jc w:val="center"/>
        <w:rPr/>
      </w:pPr>
      <w:r w:rsidDel="00000000" w:rsidR="00000000" w:rsidRPr="00000000">
        <w:rPr>
          <w:rtl w:val="0"/>
        </w:rPr>
      </w:r>
    </w:p>
    <w:p w:rsidR="00000000" w:rsidDel="00000000" w:rsidP="00000000" w:rsidRDefault="00000000" w:rsidRPr="00000000" w14:paraId="00000047">
      <w:pPr>
        <w:widowControl w:val="0"/>
        <w:spacing w:line="240" w:lineRule="auto"/>
        <w:ind w:left="-810" w:firstLine="0"/>
        <w:rPr/>
      </w:pPr>
      <w:r w:rsidDel="00000000" w:rsidR="00000000" w:rsidRPr="00000000">
        <w:rPr/>
        <w:drawing>
          <wp:inline distB="114300" distT="114300" distL="114300" distR="114300">
            <wp:extent cx="6872288" cy="5495627"/>
            <wp:effectExtent b="0" l="0" r="0" t="0"/>
            <wp:docPr id="8" name="image7.png"/>
            <a:graphic>
              <a:graphicData uri="http://schemas.openxmlformats.org/drawingml/2006/picture">
                <pic:pic>
                  <pic:nvPicPr>
                    <pic:cNvPr id="0" name="image7.png"/>
                    <pic:cNvPicPr preferRelativeResize="0"/>
                  </pic:nvPicPr>
                  <pic:blipFill>
                    <a:blip r:embed="rId16"/>
                    <a:srcRect b="0" l="0" r="0" t="0"/>
                    <a:stretch>
                      <a:fillRect/>
                    </a:stretch>
                  </pic:blipFill>
                  <pic:spPr>
                    <a:xfrm>
                      <a:off x="0" y="0"/>
                      <a:ext cx="6872288" cy="5495627"/>
                    </a:xfrm>
                    <a:prstGeom prst="rect"/>
                    <a:ln/>
                  </pic:spPr>
                </pic:pic>
              </a:graphicData>
            </a:graphic>
          </wp:inline>
        </w:drawing>
      </w:r>
      <w:r w:rsidDel="00000000" w:rsidR="00000000" w:rsidRPr="00000000">
        <w:rPr>
          <w:rtl w:val="0"/>
        </w:rPr>
      </w:r>
    </w:p>
    <w:p w:rsidR="00000000" w:rsidDel="00000000" w:rsidP="00000000" w:rsidRDefault="00000000" w:rsidRPr="00000000" w14:paraId="00000048">
      <w:pPr>
        <w:widowControl w:val="0"/>
        <w:spacing w:line="240" w:lineRule="auto"/>
        <w:ind w:left="-810" w:firstLine="0"/>
        <w:rPr/>
      </w:pPr>
      <w:r w:rsidDel="00000000" w:rsidR="00000000" w:rsidRPr="00000000">
        <w:rPr>
          <w:rtl w:val="0"/>
        </w:rPr>
      </w:r>
    </w:p>
    <w:p w:rsidR="00000000" w:rsidDel="00000000" w:rsidP="00000000" w:rsidRDefault="00000000" w:rsidRPr="00000000" w14:paraId="00000049">
      <w:pPr>
        <w:widowControl w:val="0"/>
        <w:spacing w:line="240" w:lineRule="auto"/>
        <w:rPr/>
      </w:pPr>
      <w:r w:rsidDel="00000000" w:rsidR="00000000" w:rsidRPr="00000000">
        <w:rPr>
          <w:rFonts w:ascii="Calibri" w:cs="Calibri" w:eastAsia="Calibri" w:hAnsi="Calibri"/>
          <w:color w:val="595959"/>
          <w:sz w:val="20"/>
          <w:szCs w:val="20"/>
          <w:rtl w:val="0"/>
        </w:rPr>
        <w:t xml:space="preserve">Public domain. Available at the Library of Congress: </w:t>
      </w:r>
      <w:hyperlink r:id="rId17">
        <w:r w:rsidDel="00000000" w:rsidR="00000000" w:rsidRPr="00000000">
          <w:rPr>
            <w:rFonts w:ascii="Calibri" w:cs="Calibri" w:eastAsia="Calibri" w:hAnsi="Calibri"/>
            <w:color w:val="1155cc"/>
            <w:sz w:val="20"/>
            <w:szCs w:val="20"/>
            <w:u w:val="single"/>
            <w:rtl w:val="0"/>
          </w:rPr>
          <w:t xml:space="preserve">https://www.loc.gov/item/97501086/</w:t>
        </w:r>
      </w:hyperlink>
      <w:r w:rsidDel="00000000" w:rsidR="00000000" w:rsidRPr="00000000">
        <w:rPr>
          <w:rFonts w:ascii="Calibri" w:cs="Calibri" w:eastAsia="Calibri" w:hAnsi="Calibri"/>
          <w:color w:val="595959"/>
          <w:sz w:val="20"/>
          <w:szCs w:val="20"/>
          <w:rtl w:val="0"/>
        </w:rPr>
        <w:t xml:space="preserve"> </w:t>
      </w:r>
      <w:r w:rsidDel="00000000" w:rsidR="00000000" w:rsidRPr="00000000">
        <w:rPr>
          <w:rtl w:val="0"/>
        </w:rPr>
      </w:r>
    </w:p>
    <w:p w:rsidR="00000000" w:rsidDel="00000000" w:rsidP="00000000" w:rsidRDefault="00000000" w:rsidRPr="00000000" w14:paraId="0000004A">
      <w:pPr>
        <w:widowControl w:val="0"/>
        <w:spacing w:line="240" w:lineRule="auto"/>
        <w:ind w:left="-810" w:firstLine="0"/>
        <w:rPr/>
        <w:sectPr>
          <w:type w:val="nextPage"/>
          <w:pgSz w:h="15840" w:w="12240" w:orient="portrait"/>
          <w:pgMar w:bottom="1440" w:top="1440" w:left="1440" w:right="1440" w:header="720" w:footer="720"/>
        </w:sectPr>
      </w:pPr>
      <w:r w:rsidDel="00000000" w:rsidR="00000000" w:rsidRPr="00000000">
        <w:rPr>
          <w:rtl w:val="0"/>
        </w:rPr>
      </w:r>
    </w:p>
    <w:p w:rsidR="00000000" w:rsidDel="00000000" w:rsidP="00000000" w:rsidRDefault="00000000" w:rsidRPr="00000000" w14:paraId="0000004B">
      <w:pPr>
        <w:widowControl w:val="0"/>
        <w:spacing w:line="240" w:lineRule="auto"/>
        <w:ind w:left="-810" w:firstLine="0"/>
        <w:rPr>
          <w:rFonts w:ascii="Calibri" w:cs="Calibri" w:eastAsia="Calibri" w:hAnsi="Calibri"/>
          <w:sz w:val="6"/>
          <w:szCs w:val="6"/>
        </w:rPr>
      </w:pPr>
      <w:r w:rsidDel="00000000" w:rsidR="00000000" w:rsidRPr="00000000">
        <w:rPr>
          <w:rtl w:val="0"/>
        </w:rPr>
      </w:r>
    </w:p>
    <w:tbl>
      <w:tblPr>
        <w:tblStyle w:val="Table7"/>
        <w:tblW w:w="11265.0" w:type="dxa"/>
        <w:jc w:val="left"/>
        <w:tblInd w:w="-9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05"/>
        <w:gridCol w:w="9360"/>
        <w:tblGridChange w:id="0">
          <w:tblGrid>
            <w:gridCol w:w="1905"/>
            <w:gridCol w:w="9360"/>
          </w:tblGrid>
        </w:tblGridChange>
      </w:tblGrid>
      <w:tr>
        <w:trPr>
          <w:cantSplit w:val="0"/>
          <w:trHeight w:val="60" w:hRule="atLeast"/>
          <w:tblHeader w:val="0"/>
        </w:trPr>
        <w:tc>
          <w:tcPr>
            <w:gridSpan w:val="2"/>
            <w:shd w:fill="003366" w:val="clear"/>
            <w:vAlign w:val="center"/>
          </w:tcPr>
          <w:p w:rsidR="00000000" w:rsidDel="00000000" w:rsidP="00000000" w:rsidRDefault="00000000" w:rsidRPr="00000000" w14:paraId="0000004C">
            <w:pPr>
              <w:widowControl w:val="0"/>
              <w:spacing w:after="120" w:before="120" w:line="280" w:lineRule="auto"/>
              <w:jc w:val="center"/>
              <w:rPr>
                <w:rFonts w:ascii="Calibri" w:cs="Calibri" w:eastAsia="Calibri" w:hAnsi="Calibri"/>
                <w:b w:val="1"/>
                <w:bCs w:val="1"/>
                <w:color w:val="ffffff"/>
                <w:sz w:val="36"/>
                <w:szCs w:val="36"/>
              </w:rPr>
            </w:pPr>
            <w:r w:rsidDel="00000000" w:rsidR="00000000" w:rsidRPr="00000000">
              <w:rPr>
                <w:rFonts w:ascii="Roboto" w:cs="Roboto" w:eastAsia="Roboto" w:hAnsi="Roboto"/>
                <w:b w:val="1"/>
                <w:bCs w:val="1"/>
                <w:color w:val="ffffff"/>
                <w:sz w:val="27"/>
                <w:szCs w:val="27"/>
                <w:rtl w:val="0"/>
              </w:rPr>
              <w:t xml:space="preserve">How do photographs shape a story? (Ellis Island)</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4E">
            <w:pPr>
              <w:widowControl w:val="0"/>
              <w:spacing w:after="60" w:before="60" w:line="240" w:lineRule="auto"/>
              <w:rPr>
                <w:rFonts w:ascii="Calibri" w:cs="Calibri" w:eastAsia="Calibri" w:hAnsi="Calibri"/>
                <w:b w:val="1"/>
                <w:bCs w:val="1"/>
                <w:color w:val="1f497d"/>
              </w:rPr>
            </w:pPr>
            <w:r w:rsidDel="00000000" w:rsidR="00000000" w:rsidRPr="00000000">
              <w:rPr>
                <w:rFonts w:ascii="Calibri" w:cs="Calibri" w:eastAsia="Calibri" w:hAnsi="Calibri"/>
                <w:b w:val="1"/>
                <w:bCs w:val="1"/>
                <w:color w:val="1f497d"/>
                <w:rtl w:val="0"/>
              </w:rPr>
              <w:t xml:space="preserve">Featured Source</w:t>
            </w:r>
          </w:p>
        </w:tc>
        <w:tc>
          <w:tcPr/>
          <w:p w:rsidR="00000000" w:rsidDel="00000000" w:rsidP="00000000" w:rsidRDefault="00000000" w:rsidRPr="00000000" w14:paraId="0000004F">
            <w:pPr>
              <w:widowControl w:val="0"/>
              <w:spacing w:line="240" w:lineRule="auto"/>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50">
            <w:pPr>
              <w:widowControl w:val="0"/>
              <w:spacing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Source D: </w:t>
            </w:r>
            <w:r w:rsidDel="00000000" w:rsidR="00000000" w:rsidRPr="00000000">
              <w:rPr>
                <w:rFonts w:ascii="Calibri" w:cs="Calibri" w:eastAsia="Calibri" w:hAnsi="Calibri"/>
                <w:highlight w:val="white"/>
                <w:rtl w:val="0"/>
              </w:rPr>
              <w:t xml:space="preserve">“Final discharge from Ellis Island –”, 1901, </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i w:val="1"/>
                <w:iCs w:val="1"/>
                <w:rtl w:val="0"/>
              </w:rPr>
              <w:t xml:space="preserve">Library of Congress</w:t>
            </w:r>
            <w:r w:rsidDel="00000000" w:rsidR="00000000" w:rsidRPr="00000000">
              <w:rPr>
                <w:rtl w:val="0"/>
              </w:rPr>
            </w:r>
          </w:p>
          <w:p w:rsidR="00000000" w:rsidDel="00000000" w:rsidP="00000000" w:rsidRDefault="00000000" w:rsidRPr="00000000" w14:paraId="00000051">
            <w:pPr>
              <w:widowControl w:val="0"/>
              <w:spacing w:line="240" w:lineRule="auto"/>
              <w:rPr>
                <w:rFonts w:ascii="Calibri" w:cs="Calibri" w:eastAsia="Calibri" w:hAnsi="Calibri"/>
                <w:sz w:val="14"/>
                <w:szCs w:val="14"/>
              </w:rPr>
            </w:pPr>
            <w:r w:rsidDel="00000000" w:rsidR="00000000" w:rsidRPr="00000000">
              <w:rPr>
                <w:rtl w:val="0"/>
              </w:rPr>
            </w:r>
          </w:p>
        </w:tc>
      </w:tr>
    </w:tbl>
    <w:p w:rsidR="00000000" w:rsidDel="00000000" w:rsidP="00000000" w:rsidRDefault="00000000" w:rsidRPr="00000000" w14:paraId="00000052">
      <w:pPr>
        <w:widowControl w:val="0"/>
        <w:spacing w:line="240" w:lineRule="auto"/>
        <w:ind w:left="-810" w:firstLine="0"/>
        <w:rPr/>
      </w:pPr>
      <w:r w:rsidDel="00000000" w:rsidR="00000000" w:rsidRPr="00000000">
        <w:rPr>
          <w:rtl w:val="0"/>
        </w:rPr>
      </w:r>
    </w:p>
    <w:p w:rsidR="00000000" w:rsidDel="00000000" w:rsidP="00000000" w:rsidRDefault="00000000" w:rsidRPr="00000000" w14:paraId="00000053">
      <w:pPr>
        <w:widowControl w:val="0"/>
        <w:spacing w:line="240" w:lineRule="auto"/>
        <w:ind w:left="-810" w:firstLine="0"/>
        <w:jc w:val="center"/>
        <w:rPr/>
      </w:pPr>
      <w:r w:rsidDel="00000000" w:rsidR="00000000" w:rsidRPr="00000000">
        <w:rPr>
          <w:rtl w:val="0"/>
        </w:rPr>
      </w:r>
    </w:p>
    <w:p w:rsidR="00000000" w:rsidDel="00000000" w:rsidP="00000000" w:rsidRDefault="00000000" w:rsidRPr="00000000" w14:paraId="00000054">
      <w:pPr>
        <w:widowControl w:val="0"/>
        <w:spacing w:line="240" w:lineRule="auto"/>
        <w:ind w:left="-810" w:firstLine="0"/>
        <w:rPr/>
      </w:pPr>
      <w:r w:rsidDel="00000000" w:rsidR="00000000" w:rsidRPr="00000000">
        <w:rPr/>
        <w:drawing>
          <wp:inline distB="114300" distT="114300" distL="114300" distR="114300">
            <wp:extent cx="6900863" cy="4380695"/>
            <wp:effectExtent b="0" l="0" r="0" t="0"/>
            <wp:docPr id="3" name="image8.png"/>
            <a:graphic>
              <a:graphicData uri="http://schemas.openxmlformats.org/drawingml/2006/picture">
                <pic:pic>
                  <pic:nvPicPr>
                    <pic:cNvPr id="0" name="image8.png"/>
                    <pic:cNvPicPr preferRelativeResize="0"/>
                  </pic:nvPicPr>
                  <pic:blipFill>
                    <a:blip r:embed="rId18"/>
                    <a:srcRect b="0" l="17308" r="17308" t="0"/>
                    <a:stretch>
                      <a:fillRect/>
                    </a:stretch>
                  </pic:blipFill>
                  <pic:spPr>
                    <a:xfrm>
                      <a:off x="0" y="0"/>
                      <a:ext cx="6900863" cy="4380695"/>
                    </a:xfrm>
                    <a:prstGeom prst="rect"/>
                    <a:ln/>
                  </pic:spPr>
                </pic:pic>
              </a:graphicData>
            </a:graphic>
          </wp:inline>
        </w:drawing>
      </w:r>
      <w:r w:rsidDel="00000000" w:rsidR="00000000" w:rsidRPr="00000000">
        <w:rPr>
          <w:rtl w:val="0"/>
        </w:rPr>
      </w:r>
    </w:p>
    <w:p w:rsidR="00000000" w:rsidDel="00000000" w:rsidP="00000000" w:rsidRDefault="00000000" w:rsidRPr="00000000" w14:paraId="00000055">
      <w:pPr>
        <w:widowControl w:val="0"/>
        <w:spacing w:line="240" w:lineRule="auto"/>
        <w:ind w:left="-810" w:firstLine="0"/>
        <w:rPr/>
      </w:pPr>
      <w:r w:rsidDel="00000000" w:rsidR="00000000" w:rsidRPr="00000000">
        <w:rPr>
          <w:rtl w:val="0"/>
        </w:rPr>
      </w:r>
    </w:p>
    <w:p w:rsidR="00000000" w:rsidDel="00000000" w:rsidP="00000000" w:rsidRDefault="00000000" w:rsidRPr="00000000" w14:paraId="00000056">
      <w:pPr>
        <w:widowControl w:val="0"/>
        <w:spacing w:line="240" w:lineRule="auto"/>
        <w:rPr>
          <w:rFonts w:ascii="Calibri" w:cs="Calibri" w:eastAsia="Calibri" w:hAnsi="Calibri"/>
          <w:color w:val="595959"/>
          <w:sz w:val="20"/>
          <w:szCs w:val="20"/>
        </w:rPr>
      </w:pPr>
      <w:r w:rsidDel="00000000" w:rsidR="00000000" w:rsidRPr="00000000">
        <w:rPr>
          <w:rFonts w:ascii="Calibri" w:cs="Calibri" w:eastAsia="Calibri" w:hAnsi="Calibri"/>
          <w:color w:val="595959"/>
          <w:sz w:val="20"/>
          <w:szCs w:val="20"/>
          <w:rtl w:val="0"/>
        </w:rPr>
        <w:t xml:space="preserve">Public domain. Available at the Library of Congress: </w:t>
      </w:r>
      <w:hyperlink r:id="rId19">
        <w:r w:rsidDel="00000000" w:rsidR="00000000" w:rsidRPr="00000000">
          <w:rPr>
            <w:rFonts w:ascii="Calibri" w:cs="Calibri" w:eastAsia="Calibri" w:hAnsi="Calibri"/>
            <w:color w:val="1155cc"/>
            <w:sz w:val="20"/>
            <w:szCs w:val="20"/>
            <w:u w:val="single"/>
            <w:rtl w:val="0"/>
          </w:rPr>
          <w:t xml:space="preserve">https://www.loc.gov/resource/cph.3b39451/</w:t>
        </w:r>
      </w:hyperlink>
      <w:r w:rsidDel="00000000" w:rsidR="00000000" w:rsidRPr="00000000">
        <w:rPr>
          <w:rFonts w:ascii="Calibri" w:cs="Calibri" w:eastAsia="Calibri" w:hAnsi="Calibri"/>
          <w:color w:val="595959"/>
          <w:sz w:val="20"/>
          <w:szCs w:val="20"/>
          <w:rtl w:val="0"/>
        </w:rPr>
        <w:t xml:space="preserve"> </w:t>
      </w:r>
      <w:r w:rsidDel="00000000" w:rsidR="00000000" w:rsidRPr="00000000">
        <w:br w:type="page"/>
      </w:r>
      <w:r w:rsidDel="00000000" w:rsidR="00000000" w:rsidRPr="00000000">
        <w:rPr>
          <w:rtl w:val="0"/>
        </w:rPr>
      </w:r>
    </w:p>
    <w:p w:rsidR="00000000" w:rsidDel="00000000" w:rsidP="00000000" w:rsidRDefault="00000000" w:rsidRPr="00000000" w14:paraId="00000057">
      <w:pPr>
        <w:widowControl w:val="0"/>
        <w:spacing w:line="240" w:lineRule="auto"/>
        <w:rPr>
          <w:rFonts w:ascii="Calibri" w:cs="Calibri" w:eastAsia="Calibri" w:hAnsi="Calibri"/>
          <w:color w:val="595959"/>
          <w:sz w:val="20"/>
          <w:szCs w:val="20"/>
        </w:rPr>
      </w:pPr>
      <w:r w:rsidDel="00000000" w:rsidR="00000000" w:rsidRPr="00000000">
        <w:rPr>
          <w:rtl w:val="0"/>
        </w:rPr>
      </w:r>
    </w:p>
    <w:tbl>
      <w:tblPr>
        <w:tblStyle w:val="Table8"/>
        <w:tblW w:w="11265.0" w:type="dxa"/>
        <w:jc w:val="left"/>
        <w:tblInd w:w="-9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05"/>
        <w:gridCol w:w="9360"/>
        <w:tblGridChange w:id="0">
          <w:tblGrid>
            <w:gridCol w:w="1905"/>
            <w:gridCol w:w="9360"/>
          </w:tblGrid>
        </w:tblGridChange>
      </w:tblGrid>
      <w:tr>
        <w:trPr>
          <w:cantSplit w:val="0"/>
          <w:trHeight w:val="60" w:hRule="atLeast"/>
          <w:tblHeader w:val="0"/>
        </w:trPr>
        <w:tc>
          <w:tcPr>
            <w:gridSpan w:val="2"/>
            <w:shd w:fill="003366" w:val="clear"/>
            <w:vAlign w:val="center"/>
          </w:tcPr>
          <w:p w:rsidR="00000000" w:rsidDel="00000000" w:rsidP="00000000" w:rsidRDefault="00000000" w:rsidRPr="00000000" w14:paraId="00000058">
            <w:pPr>
              <w:widowControl w:val="0"/>
              <w:spacing w:after="120" w:before="120" w:line="280" w:lineRule="auto"/>
              <w:jc w:val="center"/>
              <w:rPr>
                <w:rFonts w:ascii="Calibri" w:cs="Calibri" w:eastAsia="Calibri" w:hAnsi="Calibri"/>
                <w:b w:val="1"/>
                <w:bCs w:val="1"/>
                <w:color w:val="ffffff"/>
                <w:sz w:val="36"/>
                <w:szCs w:val="36"/>
              </w:rPr>
            </w:pPr>
            <w:r w:rsidDel="00000000" w:rsidR="00000000" w:rsidRPr="00000000">
              <w:rPr>
                <w:rFonts w:ascii="Roboto" w:cs="Roboto" w:eastAsia="Roboto" w:hAnsi="Roboto"/>
                <w:b w:val="1"/>
                <w:bCs w:val="1"/>
                <w:color w:val="ffffff"/>
                <w:sz w:val="27"/>
                <w:szCs w:val="27"/>
                <w:rtl w:val="0"/>
              </w:rPr>
              <w:t xml:space="preserve">How do photographs shape a story? (Ellis Island)</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5A">
            <w:pPr>
              <w:widowControl w:val="0"/>
              <w:spacing w:after="60" w:before="60" w:line="240" w:lineRule="auto"/>
              <w:rPr>
                <w:rFonts w:ascii="Calibri" w:cs="Calibri" w:eastAsia="Calibri" w:hAnsi="Calibri"/>
                <w:b w:val="1"/>
                <w:bCs w:val="1"/>
                <w:color w:val="1f497d"/>
              </w:rPr>
            </w:pPr>
            <w:r w:rsidDel="00000000" w:rsidR="00000000" w:rsidRPr="00000000">
              <w:rPr>
                <w:rFonts w:ascii="Calibri" w:cs="Calibri" w:eastAsia="Calibri" w:hAnsi="Calibri"/>
                <w:b w:val="1"/>
                <w:bCs w:val="1"/>
                <w:color w:val="1f497d"/>
                <w:rtl w:val="0"/>
              </w:rPr>
              <w:t xml:space="preserve">Featured Source</w:t>
            </w:r>
          </w:p>
        </w:tc>
        <w:tc>
          <w:tcPr/>
          <w:p w:rsidR="00000000" w:rsidDel="00000000" w:rsidP="00000000" w:rsidRDefault="00000000" w:rsidRPr="00000000" w14:paraId="0000005B">
            <w:pPr>
              <w:widowControl w:val="0"/>
              <w:spacing w:line="240" w:lineRule="auto"/>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5C">
            <w:pPr>
              <w:widowControl w:val="0"/>
              <w:spacing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Source E: </w:t>
            </w:r>
            <w:r w:rsidDel="00000000" w:rsidR="00000000" w:rsidRPr="00000000">
              <w:rPr>
                <w:rFonts w:ascii="Calibri" w:cs="Calibri" w:eastAsia="Calibri" w:hAnsi="Calibri"/>
                <w:rtl w:val="0"/>
              </w:rPr>
              <w:t xml:space="preserve">Bain News Service, </w:t>
            </w:r>
            <w:r w:rsidDel="00000000" w:rsidR="00000000" w:rsidRPr="00000000">
              <w:rPr>
                <w:rFonts w:ascii="Calibri" w:cs="Calibri" w:eastAsia="Calibri" w:hAnsi="Calibri"/>
                <w:highlight w:val="white"/>
                <w:rtl w:val="0"/>
              </w:rPr>
              <w:t xml:space="preserve">“Ellis Island”, no date, </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i w:val="1"/>
                <w:iCs w:val="1"/>
                <w:rtl w:val="0"/>
              </w:rPr>
              <w:t xml:space="preserve">Library of Congress</w:t>
            </w:r>
            <w:r w:rsidDel="00000000" w:rsidR="00000000" w:rsidRPr="00000000">
              <w:rPr>
                <w:rtl w:val="0"/>
              </w:rPr>
            </w:r>
          </w:p>
          <w:p w:rsidR="00000000" w:rsidDel="00000000" w:rsidP="00000000" w:rsidRDefault="00000000" w:rsidRPr="00000000" w14:paraId="0000005D">
            <w:pPr>
              <w:widowControl w:val="0"/>
              <w:spacing w:line="240" w:lineRule="auto"/>
              <w:rPr>
                <w:rFonts w:ascii="Calibri" w:cs="Calibri" w:eastAsia="Calibri" w:hAnsi="Calibri"/>
                <w:sz w:val="14"/>
                <w:szCs w:val="14"/>
              </w:rPr>
            </w:pPr>
            <w:r w:rsidDel="00000000" w:rsidR="00000000" w:rsidRPr="00000000">
              <w:rPr>
                <w:rtl w:val="0"/>
              </w:rPr>
            </w:r>
          </w:p>
        </w:tc>
      </w:tr>
    </w:tbl>
    <w:p w:rsidR="00000000" w:rsidDel="00000000" w:rsidP="00000000" w:rsidRDefault="00000000" w:rsidRPr="00000000" w14:paraId="0000005E">
      <w:pPr>
        <w:widowControl w:val="0"/>
        <w:spacing w:line="240" w:lineRule="auto"/>
        <w:ind w:left="-810" w:firstLine="0"/>
        <w:rPr/>
      </w:pPr>
      <w:r w:rsidDel="00000000" w:rsidR="00000000" w:rsidRPr="00000000">
        <w:rPr>
          <w:rtl w:val="0"/>
        </w:rPr>
      </w:r>
    </w:p>
    <w:p w:rsidR="00000000" w:rsidDel="00000000" w:rsidP="00000000" w:rsidRDefault="00000000" w:rsidRPr="00000000" w14:paraId="0000005F">
      <w:pPr>
        <w:widowControl w:val="0"/>
        <w:spacing w:line="240" w:lineRule="auto"/>
        <w:ind w:left="-810" w:firstLine="0"/>
        <w:jc w:val="center"/>
        <w:rPr/>
      </w:pPr>
      <w:r w:rsidDel="00000000" w:rsidR="00000000" w:rsidRPr="00000000">
        <w:rPr>
          <w:rtl w:val="0"/>
        </w:rPr>
      </w:r>
    </w:p>
    <w:p w:rsidR="00000000" w:rsidDel="00000000" w:rsidP="00000000" w:rsidRDefault="00000000" w:rsidRPr="00000000" w14:paraId="00000060">
      <w:pPr>
        <w:widowControl w:val="0"/>
        <w:spacing w:line="240" w:lineRule="auto"/>
        <w:ind w:left="-810" w:firstLine="0"/>
        <w:rPr/>
      </w:pPr>
      <w:r w:rsidDel="00000000" w:rsidR="00000000" w:rsidRPr="00000000">
        <w:rPr/>
        <w:drawing>
          <wp:inline distB="114300" distT="114300" distL="114300" distR="114300">
            <wp:extent cx="6967538" cy="4736463"/>
            <wp:effectExtent b="0" l="0" r="0" t="0"/>
            <wp:docPr id="2" name="image5.png"/>
            <a:graphic>
              <a:graphicData uri="http://schemas.openxmlformats.org/drawingml/2006/picture">
                <pic:pic>
                  <pic:nvPicPr>
                    <pic:cNvPr id="0" name="image5.png"/>
                    <pic:cNvPicPr preferRelativeResize="0"/>
                  </pic:nvPicPr>
                  <pic:blipFill>
                    <a:blip r:embed="rId20"/>
                    <a:srcRect b="0" l="19391" r="19551" t="0"/>
                    <a:stretch>
                      <a:fillRect/>
                    </a:stretch>
                  </pic:blipFill>
                  <pic:spPr>
                    <a:xfrm>
                      <a:off x="0" y="0"/>
                      <a:ext cx="6967538" cy="4736463"/>
                    </a:xfrm>
                    <a:prstGeom prst="rect"/>
                    <a:ln/>
                  </pic:spPr>
                </pic:pic>
              </a:graphicData>
            </a:graphic>
          </wp:inline>
        </w:drawing>
      </w:r>
      <w:r w:rsidDel="00000000" w:rsidR="00000000" w:rsidRPr="00000000">
        <w:rPr>
          <w:rtl w:val="0"/>
        </w:rPr>
      </w:r>
    </w:p>
    <w:p w:rsidR="00000000" w:rsidDel="00000000" w:rsidP="00000000" w:rsidRDefault="00000000" w:rsidRPr="00000000" w14:paraId="00000061">
      <w:pPr>
        <w:widowControl w:val="0"/>
        <w:spacing w:line="240" w:lineRule="auto"/>
        <w:ind w:left="-810" w:firstLine="0"/>
        <w:rPr/>
      </w:pPr>
      <w:r w:rsidDel="00000000" w:rsidR="00000000" w:rsidRPr="00000000">
        <w:rPr>
          <w:rtl w:val="0"/>
        </w:rPr>
      </w:r>
    </w:p>
    <w:p w:rsidR="00000000" w:rsidDel="00000000" w:rsidP="00000000" w:rsidRDefault="00000000" w:rsidRPr="00000000" w14:paraId="00000062">
      <w:pPr>
        <w:widowControl w:val="0"/>
        <w:spacing w:line="240" w:lineRule="auto"/>
        <w:rPr/>
      </w:pPr>
      <w:r w:rsidDel="00000000" w:rsidR="00000000" w:rsidRPr="00000000">
        <w:rPr>
          <w:rFonts w:ascii="Calibri" w:cs="Calibri" w:eastAsia="Calibri" w:hAnsi="Calibri"/>
          <w:color w:val="595959"/>
          <w:sz w:val="20"/>
          <w:szCs w:val="20"/>
          <w:rtl w:val="0"/>
        </w:rPr>
        <w:t xml:space="preserve">Public domain. Available at the Library of Congress: </w:t>
      </w:r>
      <w:hyperlink r:id="rId21">
        <w:r w:rsidDel="00000000" w:rsidR="00000000" w:rsidRPr="00000000">
          <w:rPr>
            <w:rFonts w:ascii="Calibri" w:cs="Calibri" w:eastAsia="Calibri" w:hAnsi="Calibri"/>
            <w:color w:val="1155cc"/>
            <w:sz w:val="20"/>
            <w:szCs w:val="20"/>
            <w:u w:val="single"/>
            <w:rtl w:val="0"/>
          </w:rPr>
          <w:t xml:space="preserve">https://www.loc.gov/resource/ggbain.50437/</w:t>
        </w:r>
      </w:hyperlink>
      <w:r w:rsidDel="00000000" w:rsidR="00000000" w:rsidRPr="00000000">
        <w:rPr>
          <w:rFonts w:ascii="Calibri" w:cs="Calibri" w:eastAsia="Calibri" w:hAnsi="Calibri"/>
          <w:color w:val="595959"/>
          <w:sz w:val="20"/>
          <w:szCs w:val="20"/>
          <w:rtl w:val="0"/>
        </w:rPr>
        <w:t xml:space="preserve"> </w:t>
      </w:r>
      <w:r w:rsidDel="00000000" w:rsidR="00000000" w:rsidRPr="00000000">
        <w:rPr>
          <w:rtl w:val="0"/>
        </w:rPr>
      </w:r>
    </w:p>
    <w:p w:rsidR="00000000" w:rsidDel="00000000" w:rsidP="00000000" w:rsidRDefault="00000000" w:rsidRPr="00000000" w14:paraId="00000063">
      <w:pPr>
        <w:widowControl w:val="0"/>
        <w:spacing w:line="240" w:lineRule="auto"/>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64">
      <w:pPr>
        <w:widowControl w:val="0"/>
        <w:spacing w:line="240" w:lineRule="auto"/>
        <w:rPr>
          <w:rFonts w:ascii="Calibri" w:cs="Calibri" w:eastAsia="Calibri" w:hAnsi="Calibri"/>
          <w:color w:val="595959"/>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65">
      <w:pPr>
        <w:widowControl w:val="0"/>
        <w:spacing w:line="240" w:lineRule="auto"/>
        <w:rPr>
          <w:rFonts w:ascii="Calibri" w:cs="Calibri" w:eastAsia="Calibri" w:hAnsi="Calibri"/>
          <w:sz w:val="6"/>
          <w:szCs w:val="6"/>
        </w:rPr>
      </w:pPr>
      <w:r w:rsidDel="00000000" w:rsidR="00000000" w:rsidRPr="00000000">
        <w:rPr>
          <w:rtl w:val="0"/>
        </w:rPr>
      </w:r>
    </w:p>
    <w:tbl>
      <w:tblPr>
        <w:tblStyle w:val="Table9"/>
        <w:tblW w:w="11265.0" w:type="dxa"/>
        <w:jc w:val="left"/>
        <w:tblInd w:w="-9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05"/>
        <w:gridCol w:w="9360"/>
        <w:tblGridChange w:id="0">
          <w:tblGrid>
            <w:gridCol w:w="1905"/>
            <w:gridCol w:w="9360"/>
          </w:tblGrid>
        </w:tblGridChange>
      </w:tblGrid>
      <w:tr>
        <w:trPr>
          <w:cantSplit w:val="0"/>
          <w:trHeight w:val="60" w:hRule="atLeast"/>
          <w:tblHeader w:val="0"/>
        </w:trPr>
        <w:tc>
          <w:tcPr>
            <w:gridSpan w:val="2"/>
            <w:shd w:fill="003366" w:val="clear"/>
            <w:vAlign w:val="center"/>
          </w:tcPr>
          <w:p w:rsidR="00000000" w:rsidDel="00000000" w:rsidP="00000000" w:rsidRDefault="00000000" w:rsidRPr="00000000" w14:paraId="00000066">
            <w:pPr>
              <w:widowControl w:val="0"/>
              <w:spacing w:after="120" w:before="120" w:line="280" w:lineRule="auto"/>
              <w:jc w:val="center"/>
              <w:rPr>
                <w:rFonts w:ascii="Calibri" w:cs="Calibri" w:eastAsia="Calibri" w:hAnsi="Calibri"/>
                <w:b w:val="1"/>
                <w:bCs w:val="1"/>
                <w:color w:val="ffffff"/>
                <w:sz w:val="36"/>
                <w:szCs w:val="36"/>
              </w:rPr>
            </w:pPr>
            <w:r w:rsidDel="00000000" w:rsidR="00000000" w:rsidRPr="00000000">
              <w:rPr>
                <w:rFonts w:ascii="Roboto" w:cs="Roboto" w:eastAsia="Roboto" w:hAnsi="Roboto"/>
                <w:b w:val="1"/>
                <w:bCs w:val="1"/>
                <w:color w:val="ffffff"/>
                <w:sz w:val="27"/>
                <w:szCs w:val="27"/>
                <w:rtl w:val="0"/>
              </w:rPr>
              <w:t xml:space="preserve">Graphic Organizer: How do photographs shape a story? (Ellis Island)</w:t>
            </w:r>
            <w:r w:rsidDel="00000000" w:rsidR="00000000" w:rsidRPr="00000000">
              <w:rPr>
                <w:rtl w:val="0"/>
              </w:rPr>
            </w:r>
          </w:p>
        </w:tc>
      </w:tr>
      <w:tr>
        <w:trPr>
          <w:cantSplit w:val="0"/>
          <w:trHeight w:val="220" w:hRule="atLeast"/>
          <w:tblHeader w:val="0"/>
        </w:trPr>
        <w:tc>
          <w:tcPr>
            <w:gridSpan w:val="2"/>
            <w:vAlign w:val="center"/>
          </w:tcPr>
          <w:p w:rsidR="00000000" w:rsidDel="00000000" w:rsidP="00000000" w:rsidRDefault="00000000" w:rsidRPr="00000000" w14:paraId="00000068">
            <w:pPr>
              <w:widowControl w:val="0"/>
              <w:spacing w:after="60" w:before="60" w:line="24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Part 1: </w:t>
            </w:r>
            <w:r w:rsidDel="00000000" w:rsidR="00000000" w:rsidRPr="00000000">
              <w:rPr>
                <w:rFonts w:ascii="Calibri" w:cs="Calibri" w:eastAsia="Calibri" w:hAnsi="Calibri"/>
                <w:sz w:val="24"/>
                <w:szCs w:val="24"/>
                <w:rtl w:val="0"/>
              </w:rPr>
              <w:t xml:space="preserve">Look carefully at the image.  How does it make the viewer feel?  Record your ideas below. </w:t>
            </w:r>
            <w:r w:rsidDel="00000000" w:rsidR="00000000" w:rsidRPr="00000000">
              <w:rPr>
                <w:rtl w:val="0"/>
              </w:rPr>
            </w:r>
          </w:p>
        </w:tc>
      </w:tr>
    </w:tbl>
    <w:p w:rsidR="00000000" w:rsidDel="00000000" w:rsidP="00000000" w:rsidRDefault="00000000" w:rsidRPr="00000000" w14:paraId="0000006A">
      <w:pPr>
        <w:widowControl w:val="0"/>
        <w:spacing w:line="240" w:lineRule="auto"/>
        <w:ind w:left="-810" w:firstLine="0"/>
        <w:rPr/>
      </w:pPr>
      <w:r w:rsidDel="00000000" w:rsidR="00000000" w:rsidRPr="00000000">
        <w:rPr>
          <w:rtl w:val="0"/>
        </w:rPr>
      </w:r>
    </w:p>
    <w:tbl>
      <w:tblPr>
        <w:tblStyle w:val="Table10"/>
        <w:tblW w:w="11370.0" w:type="dxa"/>
        <w:jc w:val="left"/>
        <w:tblInd w:w="-96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685"/>
        <w:gridCol w:w="5685"/>
        <w:tblGridChange w:id="0">
          <w:tblGrid>
            <w:gridCol w:w="5685"/>
            <w:gridCol w:w="5685"/>
          </w:tblGrid>
        </w:tblGridChange>
      </w:tblGrid>
      <w:tr>
        <w:trPr>
          <w:cantSplit w:val="0"/>
          <w:trHeight w:val="645" w:hRule="atLeast"/>
          <w:tblHeader w:val="0"/>
        </w:trPr>
        <w:tc>
          <w:tcPr>
            <w:shd w:fill="cfe2f3" w:val="clear"/>
            <w:tcMar>
              <w:top w:w="100.0" w:type="dxa"/>
              <w:left w:w="100.0" w:type="dxa"/>
              <w:bottom w:w="100.0" w:type="dxa"/>
              <w:right w:w="100.0" w:type="dxa"/>
            </w:tcMar>
            <w:vAlign w:val="top"/>
          </w:tcPr>
          <w:p w:rsidR="00000000" w:rsidDel="00000000" w:rsidP="00000000" w:rsidRDefault="00000000" w:rsidRPr="00000000" w14:paraId="0000006B">
            <w:pPr>
              <w:widowControl w:val="0"/>
              <w:spacing w:line="240" w:lineRule="auto"/>
              <w:jc w:val="center"/>
              <w:rPr>
                <w:rFonts w:ascii="Calibri" w:cs="Calibri" w:eastAsia="Calibri" w:hAnsi="Calibri"/>
                <w:b w:val="1"/>
                <w:bCs w:val="1"/>
                <w:sz w:val="32"/>
                <w:szCs w:val="32"/>
              </w:rPr>
            </w:pPr>
            <w:r w:rsidDel="00000000" w:rsidR="00000000" w:rsidRPr="00000000">
              <w:rPr>
                <w:rFonts w:ascii="Calibri" w:cs="Calibri" w:eastAsia="Calibri" w:hAnsi="Calibri"/>
                <w:b w:val="1"/>
                <w:bCs w:val="1"/>
                <w:sz w:val="32"/>
                <w:szCs w:val="32"/>
                <w:rtl w:val="0"/>
              </w:rPr>
              <w:t xml:space="preserve">Artist Rendering</w:t>
            </w:r>
          </w:p>
        </w:tc>
        <w:tc>
          <w:tcPr>
            <w:shd w:fill="cfe2f3" w:val="clear"/>
            <w:tcMar>
              <w:top w:w="100.0" w:type="dxa"/>
              <w:left w:w="100.0" w:type="dxa"/>
              <w:bottom w:w="100.0" w:type="dxa"/>
              <w:right w:w="100.0" w:type="dxa"/>
            </w:tcMar>
            <w:vAlign w:val="top"/>
          </w:tcPr>
          <w:p w:rsidR="00000000" w:rsidDel="00000000" w:rsidP="00000000" w:rsidRDefault="00000000" w:rsidRPr="00000000" w14:paraId="0000006C">
            <w:pPr>
              <w:widowControl w:val="0"/>
              <w:spacing w:line="240" w:lineRule="auto"/>
              <w:jc w:val="center"/>
              <w:rPr/>
            </w:pPr>
            <w:r w:rsidDel="00000000" w:rsidR="00000000" w:rsidRPr="00000000">
              <w:rPr>
                <w:rFonts w:ascii="Calibri" w:cs="Calibri" w:eastAsia="Calibri" w:hAnsi="Calibri"/>
                <w:b w:val="1"/>
                <w:bCs w:val="1"/>
                <w:sz w:val="32"/>
                <w:szCs w:val="32"/>
                <w:rtl w:val="0"/>
              </w:rPr>
              <w:t xml:space="preserve">Photograph</w:t>
            </w:r>
            <w:r w:rsidDel="00000000" w:rsidR="00000000" w:rsidRPr="00000000">
              <w:rPr>
                <w:rtl w:val="0"/>
              </w:rPr>
            </w:r>
          </w:p>
        </w:tc>
      </w:tr>
      <w:tr>
        <w:trPr>
          <w:cantSplit w:val="0"/>
          <w:trHeight w:val="3267.978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D">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E">
            <w:pPr>
              <w:widowControl w:val="0"/>
              <w:spacing w:line="240" w:lineRule="auto"/>
              <w:rPr/>
            </w:pPr>
            <w:r w:rsidDel="00000000" w:rsidR="00000000" w:rsidRPr="00000000">
              <w:rPr>
                <w:rtl w:val="0"/>
              </w:rPr>
            </w:r>
          </w:p>
        </w:tc>
      </w:tr>
    </w:tbl>
    <w:p w:rsidR="00000000" w:rsidDel="00000000" w:rsidP="00000000" w:rsidRDefault="00000000" w:rsidRPr="00000000" w14:paraId="0000006F">
      <w:pPr>
        <w:widowControl w:val="0"/>
        <w:spacing w:line="240" w:lineRule="auto"/>
        <w:ind w:left="-81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70">
      <w:pPr>
        <w:widowControl w:val="0"/>
        <w:spacing w:line="240" w:lineRule="auto"/>
        <w:ind w:left="-81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71">
      <w:pPr>
        <w:widowControl w:val="0"/>
        <w:spacing w:line="240" w:lineRule="auto"/>
        <w:rPr>
          <w:rFonts w:ascii="Calibri" w:cs="Calibri" w:eastAsia="Calibri" w:hAnsi="Calibri"/>
          <w:sz w:val="6"/>
          <w:szCs w:val="6"/>
        </w:rPr>
      </w:pPr>
      <w:r w:rsidDel="00000000" w:rsidR="00000000" w:rsidRPr="00000000">
        <w:rPr>
          <w:rtl w:val="0"/>
        </w:rPr>
      </w:r>
    </w:p>
    <w:tbl>
      <w:tblPr>
        <w:tblStyle w:val="Table11"/>
        <w:tblW w:w="11265.0" w:type="dxa"/>
        <w:jc w:val="left"/>
        <w:tblInd w:w="-9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05"/>
        <w:gridCol w:w="9360"/>
        <w:tblGridChange w:id="0">
          <w:tblGrid>
            <w:gridCol w:w="1905"/>
            <w:gridCol w:w="9360"/>
          </w:tblGrid>
        </w:tblGridChange>
      </w:tblGrid>
      <w:tr>
        <w:trPr>
          <w:cantSplit w:val="0"/>
          <w:trHeight w:val="220" w:hRule="atLeast"/>
          <w:tblHeader w:val="0"/>
        </w:trPr>
        <w:tc>
          <w:tcPr>
            <w:gridSpan w:val="2"/>
            <w:shd w:fill="cfe2f3" w:val="clear"/>
            <w:vAlign w:val="center"/>
          </w:tcPr>
          <w:p w:rsidR="00000000" w:rsidDel="00000000" w:rsidP="00000000" w:rsidRDefault="00000000" w:rsidRPr="00000000" w14:paraId="00000072">
            <w:pPr>
              <w:widowControl w:val="0"/>
              <w:spacing w:after="60" w:before="60" w:line="24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Part 2: </w:t>
            </w:r>
            <w:r w:rsidDel="00000000" w:rsidR="00000000" w:rsidRPr="00000000">
              <w:rPr>
                <w:rFonts w:ascii="Calibri" w:cs="Calibri" w:eastAsia="Calibri" w:hAnsi="Calibri"/>
                <w:sz w:val="24"/>
                <w:szCs w:val="24"/>
                <w:rtl w:val="0"/>
              </w:rPr>
              <w:t xml:space="preserve">Which image would you select to accompany an article about immigrants arriving in the United States? (check one.)</w:t>
            </w:r>
          </w:p>
          <w:p w:rsidR="00000000" w:rsidDel="00000000" w:rsidP="00000000" w:rsidRDefault="00000000" w:rsidRPr="00000000" w14:paraId="00000073">
            <w:pPr>
              <w:widowControl w:val="0"/>
              <w:spacing w:after="60" w:before="60" w:line="240" w:lineRule="auto"/>
              <w:rPr>
                <w:rFonts w:ascii="Calibri" w:cs="Calibri" w:eastAsia="Calibri" w:hAnsi="Calibri"/>
                <w:b w:val="1"/>
                <w:bCs w:val="1"/>
                <w:sz w:val="24"/>
                <w:szCs w:val="24"/>
              </w:rPr>
            </w:pP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b w:val="1"/>
                <w:bCs w:val="1"/>
                <w:sz w:val="24"/>
                <w:szCs w:val="24"/>
                <w:rtl w:val="0"/>
              </w:rPr>
              <w:t xml:space="preserve">______ Artist Rendering                       ______ Photograph   </w:t>
            </w:r>
          </w:p>
          <w:p w:rsidR="00000000" w:rsidDel="00000000" w:rsidP="00000000" w:rsidRDefault="00000000" w:rsidRPr="00000000" w14:paraId="00000074">
            <w:pPr>
              <w:widowControl w:val="0"/>
              <w:spacing w:after="60" w:before="60" w:line="240" w:lineRule="auto"/>
              <w:rPr>
                <w:rFonts w:ascii="Calibri" w:cs="Calibri" w:eastAsia="Calibri" w:hAnsi="Calibri"/>
                <w:sz w:val="24"/>
                <w:szCs w:val="24"/>
              </w:rPr>
            </w:pPr>
            <w:r w:rsidDel="00000000" w:rsidR="00000000" w:rsidRPr="00000000">
              <w:rPr>
                <w:rtl w:val="0"/>
              </w:rPr>
            </w:r>
          </w:p>
        </w:tc>
      </w:tr>
    </w:tbl>
    <w:p w:rsidR="00000000" w:rsidDel="00000000" w:rsidP="00000000" w:rsidRDefault="00000000" w:rsidRPr="00000000" w14:paraId="00000076">
      <w:pPr>
        <w:widowControl w:val="0"/>
        <w:spacing w:line="240" w:lineRule="auto"/>
        <w:ind w:left="-810" w:firstLine="0"/>
        <w:rPr>
          <w:rFonts w:ascii="Calibri" w:cs="Calibri" w:eastAsia="Calibri" w:hAnsi="Calibri"/>
          <w:color w:val="595959"/>
          <w:sz w:val="24"/>
          <w:szCs w:val="24"/>
        </w:rPr>
      </w:pPr>
      <w:r w:rsidDel="00000000" w:rsidR="00000000" w:rsidRPr="00000000">
        <w:rPr>
          <w:rtl w:val="0"/>
        </w:rPr>
      </w:r>
    </w:p>
    <w:p w:rsidR="00000000" w:rsidDel="00000000" w:rsidP="00000000" w:rsidRDefault="00000000" w:rsidRPr="00000000" w14:paraId="00000077">
      <w:pPr>
        <w:widowControl w:val="0"/>
        <w:spacing w:line="240" w:lineRule="auto"/>
        <w:rPr>
          <w:rFonts w:ascii="Calibri" w:cs="Calibri" w:eastAsia="Calibri" w:hAnsi="Calibri"/>
          <w:sz w:val="24"/>
          <w:szCs w:val="24"/>
        </w:rPr>
      </w:pPr>
      <w:r w:rsidDel="00000000" w:rsidR="00000000" w:rsidRPr="00000000">
        <w:rPr>
          <w:rtl w:val="0"/>
        </w:rPr>
      </w:r>
    </w:p>
    <w:tbl>
      <w:tblPr>
        <w:tblStyle w:val="Table12"/>
        <w:tblW w:w="11265.0" w:type="dxa"/>
        <w:jc w:val="left"/>
        <w:tblInd w:w="-9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05"/>
        <w:gridCol w:w="9360"/>
        <w:tblGridChange w:id="0">
          <w:tblGrid>
            <w:gridCol w:w="1905"/>
            <w:gridCol w:w="9360"/>
          </w:tblGrid>
        </w:tblGridChange>
      </w:tblGrid>
      <w:tr>
        <w:trPr>
          <w:cantSplit w:val="0"/>
          <w:trHeight w:val="4650" w:hRule="atLeast"/>
          <w:tblHeader w:val="0"/>
        </w:trPr>
        <w:tc>
          <w:tcPr>
            <w:gridSpan w:val="2"/>
          </w:tcPr>
          <w:p w:rsidR="00000000" w:rsidDel="00000000" w:rsidP="00000000" w:rsidRDefault="00000000" w:rsidRPr="00000000" w14:paraId="00000078">
            <w:pPr>
              <w:widowControl w:val="0"/>
              <w:spacing w:after="60" w:before="60" w:line="24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Part 3: </w:t>
            </w:r>
            <w:r w:rsidDel="00000000" w:rsidR="00000000" w:rsidRPr="00000000">
              <w:rPr>
                <w:rFonts w:ascii="Calibri" w:cs="Calibri" w:eastAsia="Calibri" w:hAnsi="Calibri"/>
                <w:i w:val="1"/>
                <w:iCs w:val="1"/>
                <w:sz w:val="24"/>
                <w:szCs w:val="24"/>
                <w:rtl w:val="0"/>
              </w:rPr>
              <w:t xml:space="preserve">How do photographs shape a story?</w:t>
            </w:r>
            <w:r w:rsidDel="00000000" w:rsidR="00000000" w:rsidRPr="00000000">
              <w:rPr>
                <w:rFonts w:ascii="Calibri" w:cs="Calibri" w:eastAsia="Calibri" w:hAnsi="Calibri"/>
                <w:sz w:val="24"/>
                <w:szCs w:val="24"/>
                <w:rtl w:val="0"/>
              </w:rPr>
              <w:t xml:space="preserve"> Craft a claim that answers the compelling question and justifies the image you selected above. </w:t>
            </w:r>
          </w:p>
          <w:p w:rsidR="00000000" w:rsidDel="00000000" w:rsidP="00000000" w:rsidRDefault="00000000" w:rsidRPr="00000000" w14:paraId="00000079">
            <w:pPr>
              <w:widowControl w:val="0"/>
              <w:spacing w:after="60" w:before="6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A">
            <w:pPr>
              <w:widowControl w:val="0"/>
              <w:spacing w:after="60" w:before="60"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Claim: </w:t>
            </w:r>
          </w:p>
        </w:tc>
      </w:tr>
    </w:tbl>
    <w:p w:rsidR="00000000" w:rsidDel="00000000" w:rsidP="00000000" w:rsidRDefault="00000000" w:rsidRPr="00000000" w14:paraId="0000007C">
      <w:pPr>
        <w:widowControl w:val="0"/>
        <w:spacing w:line="240" w:lineRule="auto"/>
        <w:ind w:left="-810" w:firstLine="0"/>
        <w:rPr>
          <w:rFonts w:ascii="Calibri" w:cs="Calibri" w:eastAsia="Calibri" w:hAnsi="Calibri"/>
          <w:color w:val="595959"/>
          <w:sz w:val="20"/>
          <w:szCs w:val="20"/>
        </w:rPr>
      </w:pPr>
      <w:r w:rsidDel="00000000" w:rsidR="00000000" w:rsidRPr="00000000">
        <w:rPr>
          <w:rtl w:val="0"/>
        </w:rPr>
      </w:r>
    </w:p>
    <w:sectPr>
      <w:type w:val="nextPage"/>
      <w:pgSz w:h="15840" w:w="12240"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D">
    <w:pPr>
      <w:widowControl w:val="0"/>
      <w:spacing w:line="240" w:lineRule="auto"/>
      <w:ind w:left="-810" w:firstLine="0"/>
      <w:jc w:val="center"/>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-219074</wp:posOffset>
          </wp:positionH>
          <wp:positionV relativeFrom="paragraph">
            <wp:posOffset>80963</wp:posOffset>
          </wp:positionV>
          <wp:extent cx="1035326" cy="190500"/>
          <wp:effectExtent b="0" l="0" r="0" t="0"/>
          <wp:wrapNone/>
          <wp:docPr id="6"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035326" cy="190500"/>
                  </a:xfrm>
                  <a:prstGeom prst="rect"/>
                  <a:ln/>
                </pic:spPr>
              </pic:pic>
            </a:graphicData>
          </a:graphic>
        </wp:anchor>
      </w:drawing>
    </w:r>
    <w:r w:rsidDel="00000000" w:rsidR="00000000" w:rsidRPr="00000000">
      <w:drawing>
        <wp:anchor allowOverlap="1" behindDoc="1" distB="114300" distT="114300" distL="114300" distR="114300" hidden="0" layoutInCell="1" locked="0" relativeHeight="0" simplePos="0">
          <wp:simplePos x="0" y="0"/>
          <wp:positionH relativeFrom="column">
            <wp:posOffset>1809750</wp:posOffset>
          </wp:positionH>
          <wp:positionV relativeFrom="paragraph">
            <wp:posOffset>76201</wp:posOffset>
          </wp:positionV>
          <wp:extent cx="1866900" cy="200025"/>
          <wp:effectExtent b="0" l="0" r="0" t="0"/>
          <wp:wrapNone/>
          <wp:docPr id="1" name="image3.png"/>
          <a:graphic>
            <a:graphicData uri="http://schemas.openxmlformats.org/drawingml/2006/picture">
              <pic:pic>
                <pic:nvPicPr>
                  <pic:cNvPr id="0" name="image3.png"/>
                  <pic:cNvPicPr preferRelativeResize="0"/>
                </pic:nvPicPr>
                <pic:blipFill>
                  <a:blip r:embed="rId2"/>
                  <a:srcRect b="0" l="0" r="0" t="0"/>
                  <a:stretch>
                    <a:fillRect/>
                  </a:stretch>
                </pic:blipFill>
                <pic:spPr>
                  <a:xfrm>
                    <a:off x="0" y="0"/>
                    <a:ext cx="1866900" cy="200025"/>
                  </a:xfrm>
                  <a:prstGeom prst="rect"/>
                  <a:ln/>
                </pic:spPr>
              </pic:pic>
            </a:graphicData>
          </a:graphic>
        </wp:anchor>
      </w:drawing>
    </w:r>
    <w:r w:rsidDel="00000000" w:rsidR="00000000" w:rsidRPr="00000000">
      <w:drawing>
        <wp:anchor allowOverlap="1" behindDoc="1" distB="114300" distT="114300" distL="114300" distR="114300" hidden="0" layoutInCell="1" locked="0" relativeHeight="0" simplePos="0">
          <wp:simplePos x="0" y="0"/>
          <wp:positionH relativeFrom="column">
            <wp:posOffset>5324475</wp:posOffset>
          </wp:positionH>
          <wp:positionV relativeFrom="paragraph">
            <wp:posOffset>38101</wp:posOffset>
          </wp:positionV>
          <wp:extent cx="766763" cy="278823"/>
          <wp:effectExtent b="0" l="0" r="0" t="0"/>
          <wp:wrapNone/>
          <wp:docPr id="5" name="image1.png"/>
          <a:graphic>
            <a:graphicData uri="http://schemas.openxmlformats.org/drawingml/2006/picture">
              <pic:pic>
                <pic:nvPicPr>
                  <pic:cNvPr id="0" name="image1.png"/>
                  <pic:cNvPicPr preferRelativeResize="0"/>
                </pic:nvPicPr>
                <pic:blipFill>
                  <a:blip r:embed="rId3"/>
                  <a:srcRect b="0" l="0" r="0" t="0"/>
                  <a:stretch>
                    <a:fillRect/>
                  </a:stretch>
                </pic:blipFill>
                <pic:spPr>
                  <a:xfrm>
                    <a:off x="0" y="0"/>
                    <a:ext cx="766763" cy="278823"/>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E">
    <w:pPr>
      <w:widowControl w:val="0"/>
      <w:spacing w:after="120" w:lineRule="auto"/>
      <w:jc w:val="center"/>
      <w:rPr/>
    </w:pPr>
    <w:r w:rsidDel="00000000" w:rsidR="00000000" w:rsidRPr="00000000">
      <w:rPr>
        <w:rFonts w:ascii="Calibri" w:cs="Calibri" w:eastAsia="Calibri" w:hAnsi="Calibri"/>
        <w:smallCaps w:val="1"/>
        <w:color w:val="2f5496"/>
        <w:sz w:val="36"/>
        <w:szCs w:val="36"/>
        <w:highlight w:val="white"/>
        <w:rtl w:val="0"/>
      </w:rPr>
      <w:t xml:space="preserve">Building Block Inquiry C3 Teachers</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5.png"/><Relationship Id="rId11" Type="http://schemas.openxmlformats.org/officeDocument/2006/relationships/footer" Target="footer1.xml"/><Relationship Id="rId10" Type="http://schemas.openxmlformats.org/officeDocument/2006/relationships/header" Target="header1.xml"/><Relationship Id="rId21" Type="http://schemas.openxmlformats.org/officeDocument/2006/relationships/hyperlink" Target="https://www.loc.gov/resource/ggbain.50437/" TargetMode="External"/><Relationship Id="rId13" Type="http://schemas.openxmlformats.org/officeDocument/2006/relationships/hyperlink" Target="https://www.loc.gov/resource/cph.3b45445/" TargetMode="External"/><Relationship Id="rId12" Type="http://schemas.openxmlformats.org/officeDocument/2006/relationships/image" Target="media/image4.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cs.google.com/document/d/1GLR6GuqStUNgsIkQnvceqXLRgEGfqpwOD-J89zKeB3M/edit?usp=sharing" TargetMode="External"/><Relationship Id="rId15" Type="http://schemas.openxmlformats.org/officeDocument/2006/relationships/hyperlink" Target="https://www.loc.gov/resource/ppmsca.51996/" TargetMode="External"/><Relationship Id="rId14" Type="http://schemas.openxmlformats.org/officeDocument/2006/relationships/image" Target="media/image6.png"/><Relationship Id="rId17" Type="http://schemas.openxmlformats.org/officeDocument/2006/relationships/hyperlink" Target="https://www.loc.gov/item/97501086/" TargetMode="External"/><Relationship Id="rId16" Type="http://schemas.openxmlformats.org/officeDocument/2006/relationships/image" Target="media/image7.png"/><Relationship Id="rId5" Type="http://schemas.openxmlformats.org/officeDocument/2006/relationships/styles" Target="styles.xml"/><Relationship Id="rId19" Type="http://schemas.openxmlformats.org/officeDocument/2006/relationships/hyperlink" Target="https://www.loc.gov/resource/cph.3b39451/" TargetMode="External"/><Relationship Id="rId6" Type="http://schemas.openxmlformats.org/officeDocument/2006/relationships/hyperlink" Target="https://docs.google.com/document/d/1-IPFGEhhp3fgswAvI5jZtreASKed3naWvbWn36oNKIg/edit?usp=sharing" TargetMode="External"/><Relationship Id="rId18" Type="http://schemas.openxmlformats.org/officeDocument/2006/relationships/image" Target="media/image8.png"/><Relationship Id="rId7" Type="http://schemas.openxmlformats.org/officeDocument/2006/relationships/hyperlink" Target="https://docs.google.com/document/d/1GLR6GuqStUNgsIkQnvceqXLRgEGfqpwOD-J89zKeB3M/edit?usp=sharing" TargetMode="External"/><Relationship Id="rId8" Type="http://schemas.openxmlformats.org/officeDocument/2006/relationships/hyperlink" Target="https://docs.google.com/document/d/1GLR6GuqStUNgsIkQnvceqXLRgEGfqpwOD-J89zKeB3M/edit?usp=sharin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3.png"/><Relationship Id="rId3"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