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9A29A3" w14:textId="77777777" w:rsidR="00F1346F" w:rsidRDefault="009913C0">
      <w:pPr>
        <w:rPr>
          <w:sz w:val="24"/>
        </w:rPr>
      </w:pPr>
      <w:r>
        <w:rPr>
          <w:sz w:val="24"/>
        </w:rPr>
        <w:t xml:space="preserve"> </w:t>
      </w:r>
    </w:p>
    <w:p w14:paraId="2EE736F6" w14:textId="2AFE0339" w:rsidR="00494F33" w:rsidRPr="00494F33" w:rsidRDefault="00494F33" w:rsidP="00494F33">
      <w:pPr>
        <w:pStyle w:val="Titlepageheader"/>
        <w:spacing w:after="240"/>
        <w:rPr>
          <w:sz w:val="24"/>
          <w:szCs w:val="24"/>
        </w:rPr>
      </w:pPr>
      <w:r>
        <w:rPr>
          <w:rFonts w:cs="Times New Roman"/>
        </w:rPr>
        <w:t>Can we get everything we need and want</w:t>
      </w:r>
      <w:r w:rsidR="00F1346F" w:rsidRPr="00CF060B">
        <w:t>?</w:t>
      </w:r>
      <w:r w:rsidR="00F1346F">
        <w:t xml:space="preserve"> </w:t>
      </w:r>
      <w:r>
        <w:br/>
      </w:r>
    </w:p>
    <w:p w14:paraId="103BC6B0" w14:textId="77777777" w:rsidR="00F1346F" w:rsidRDefault="008D2680" w:rsidP="00F1346F">
      <w:pPr>
        <w:pStyle w:val="Titlepageheader"/>
      </w:pPr>
      <w:r>
        <w:rPr>
          <w:noProof/>
        </w:rPr>
        <w:drawing>
          <wp:anchor distT="0" distB="0" distL="114300" distR="114300" simplePos="0" relativeHeight="251656192" behindDoc="0" locked="0" layoutInCell="1" allowOverlap="1" wp14:anchorId="44D0EEF9" wp14:editId="1E6CAFE2">
            <wp:simplePos x="0" y="0"/>
            <wp:positionH relativeFrom="column">
              <wp:posOffset>2055495</wp:posOffset>
            </wp:positionH>
            <wp:positionV relativeFrom="paragraph">
              <wp:posOffset>83185</wp:posOffset>
            </wp:positionV>
            <wp:extent cx="2530475" cy="3792220"/>
            <wp:effectExtent l="0" t="0" r="9525" b="0"/>
            <wp:wrapNone/>
            <wp:docPr id="16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30475" cy="3792220"/>
                    </a:xfrm>
                    <a:prstGeom prst="rect">
                      <a:avLst/>
                    </a:prstGeom>
                    <a:noFill/>
                    <a:ln>
                      <a:noFill/>
                    </a:ln>
                  </pic:spPr>
                </pic:pic>
              </a:graphicData>
            </a:graphic>
          </wp:anchor>
        </w:drawing>
      </w:r>
      <w:r w:rsidR="00021462">
        <w:rPr>
          <w:noProof/>
        </w:rPr>
        <mc:AlternateContent>
          <mc:Choice Requires="wps">
            <w:drawing>
              <wp:inline distT="0" distB="0" distL="0" distR="0" wp14:anchorId="4AA43A62" wp14:editId="19608DCE">
                <wp:extent cx="6537960" cy="4114800"/>
                <wp:effectExtent l="25400" t="25400" r="40640" b="50800"/>
                <wp:docPr id="4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114800"/>
                        </a:xfrm>
                        <a:prstGeom prst="rect">
                          <a:avLst/>
                        </a:prstGeom>
                        <a:solidFill>
                          <a:srgbClr val="FFFFFF"/>
                        </a:solidFill>
                        <a:ln w="76200">
                          <a:solidFill>
                            <a:srgbClr val="205595"/>
                          </a:solidFill>
                          <a:miter lim="800000"/>
                          <a:headEnd/>
                          <a:tailEnd/>
                        </a:ln>
                      </wps:spPr>
                      <wps:txbx>
                        <w:txbxContent>
                          <w:p w14:paraId="5FB93CE1" w14:textId="77777777" w:rsidR="00720DAA" w:rsidRDefault="00720DAA"/>
                        </w:txbxContent>
                      </wps:txbx>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xmlns="">
            <w:pict>
              <v:rect id="Rectangle 137" o:spid="_x0000_s1026" style="width:514.8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" strokecolor="#205595" strokeweight="6pt">
                <v:textbox>
                  <w:txbxContent>
                    <w:p w14:paraId="5FB93CE1" w14:textId="77777777" w:rsidR="00720DAA" w:rsidRDefault="00720DAA"/>
                  </w:txbxContent>
                </v:textbox>
                <w10:anchorlock/>
              </v:rect>
            </w:pict>
          </mc:Fallback>
        </mc:AlternateContent>
      </w:r>
    </w:p>
    <w:p w14:paraId="60420EC0" w14:textId="77777777" w:rsidR="00F1346F" w:rsidRPr="00FE22B7" w:rsidRDefault="000A5A1D" w:rsidP="00D12F03">
      <w:pPr>
        <w:pStyle w:val="Credit"/>
        <w:rPr>
          <w:color w:val="auto"/>
        </w:rPr>
      </w:pPr>
      <w:r w:rsidRPr="00FE22B7">
        <w:rPr>
          <w:color w:val="auto"/>
        </w:rPr>
        <w:t xml:space="preserve">Glass of water. </w:t>
      </w:r>
      <w:r w:rsidR="00F1346F" w:rsidRPr="00FE22B7">
        <w:rPr>
          <w:color w:val="auto"/>
        </w:rPr>
        <w:t>©</w:t>
      </w:r>
      <w:r w:rsidR="008C0036" w:rsidRPr="00FE22B7">
        <w:rPr>
          <w:color w:val="auto"/>
        </w:rPr>
        <w:t xml:space="preserve"> </w:t>
      </w:r>
      <w:r w:rsidR="00F1346F" w:rsidRPr="00FE22B7">
        <w:rPr>
          <w:color w:val="auto"/>
        </w:rPr>
        <w:t>iStock.com/©</w:t>
      </w:r>
      <w:r w:rsidR="008C0036" w:rsidRPr="00FE22B7">
        <w:rPr>
          <w:color w:val="auto"/>
        </w:rPr>
        <w:t xml:space="preserve"> </w:t>
      </w:r>
      <w:proofErr w:type="spellStart"/>
      <w:r w:rsidR="00F1346F" w:rsidRPr="00FE22B7">
        <w:rPr>
          <w:color w:val="auto"/>
        </w:rPr>
        <w:t>ClaudioVentrella</w:t>
      </w:r>
      <w:proofErr w:type="spellEnd"/>
      <w:r w:rsidR="00C61871" w:rsidRPr="00FE22B7">
        <w:rPr>
          <w:color w:val="auto"/>
        </w:rPr>
        <w:t>.</w:t>
      </w:r>
    </w:p>
    <w:p w14:paraId="613CBA28" w14:textId="77777777" w:rsidR="00D75FFC" w:rsidRDefault="00516421" w:rsidP="00516421">
      <w:pPr>
        <w:pStyle w:val="BlueprintHeading"/>
      </w:pPr>
      <w:r>
        <w:t>Supporting Questions</w:t>
      </w:r>
    </w:p>
    <w:p w14:paraId="71BE8BA3" w14:textId="77777777" w:rsidR="00DC36C3" w:rsidRPr="00880810" w:rsidRDefault="00DC36C3" w:rsidP="00575791">
      <w:pPr>
        <w:numPr>
          <w:ilvl w:val="0"/>
          <w:numId w:val="37"/>
        </w:numPr>
        <w:spacing w:before="100" w:after="100"/>
        <w:rPr>
          <w:rFonts w:ascii="Calibri" w:hAnsi="Calibri"/>
          <w:sz w:val="28"/>
          <w:szCs w:val="28"/>
        </w:rPr>
      </w:pPr>
      <w:r w:rsidRPr="00880810">
        <w:rPr>
          <w:rFonts w:ascii="Calibri" w:hAnsi="Calibri"/>
          <w:sz w:val="28"/>
          <w:szCs w:val="28"/>
        </w:rPr>
        <w:t>What do we want</w:t>
      </w:r>
      <w:r w:rsidR="005A63DD">
        <w:rPr>
          <w:rFonts w:ascii="Calibri" w:hAnsi="Calibri"/>
          <w:sz w:val="28"/>
          <w:szCs w:val="28"/>
        </w:rPr>
        <w:t>? W</w:t>
      </w:r>
      <w:r w:rsidRPr="00880810">
        <w:rPr>
          <w:rFonts w:ascii="Calibri" w:hAnsi="Calibri"/>
          <w:sz w:val="28"/>
          <w:szCs w:val="28"/>
        </w:rPr>
        <w:t>hat do we need?</w:t>
      </w:r>
    </w:p>
    <w:p w14:paraId="35FFD6C4" w14:textId="77777777" w:rsidR="00DC36C3" w:rsidRPr="00880810" w:rsidRDefault="00DC36C3" w:rsidP="00575791">
      <w:pPr>
        <w:numPr>
          <w:ilvl w:val="0"/>
          <w:numId w:val="37"/>
        </w:numPr>
        <w:spacing w:before="100" w:after="100"/>
        <w:rPr>
          <w:rFonts w:ascii="Calibri" w:hAnsi="Calibri"/>
          <w:sz w:val="28"/>
          <w:szCs w:val="28"/>
        </w:rPr>
      </w:pPr>
      <w:r w:rsidRPr="00880810">
        <w:rPr>
          <w:rFonts w:ascii="Calibri" w:hAnsi="Calibri"/>
          <w:sz w:val="28"/>
          <w:szCs w:val="28"/>
        </w:rPr>
        <w:t>How do goods and services meet our needs and wants?</w:t>
      </w:r>
    </w:p>
    <w:p w14:paraId="32DEDC12" w14:textId="77777777" w:rsidR="00DC36C3" w:rsidRPr="002C68FE" w:rsidRDefault="00DC36C3" w:rsidP="00575791">
      <w:pPr>
        <w:numPr>
          <w:ilvl w:val="0"/>
          <w:numId w:val="37"/>
        </w:numPr>
        <w:spacing w:before="100" w:after="100"/>
        <w:rPr>
          <w:rFonts w:ascii="Calibri" w:hAnsi="Calibri"/>
          <w:sz w:val="24"/>
        </w:rPr>
      </w:pPr>
      <w:r w:rsidRPr="00880810">
        <w:rPr>
          <w:rFonts w:ascii="Calibri" w:hAnsi="Calibri"/>
          <w:sz w:val="28"/>
          <w:szCs w:val="28"/>
        </w:rPr>
        <w:t>What happens when there isn’t enough for everyone?</w:t>
      </w:r>
    </w:p>
    <w:p w14:paraId="2AAD613A" w14:textId="77777777" w:rsidR="00D02278" w:rsidRDefault="00D02278" w:rsidP="00D02278">
      <w:pPr>
        <w:tabs>
          <w:tab w:val="left" w:pos="3212"/>
        </w:tabs>
      </w:pPr>
    </w:p>
    <w:p w14:paraId="5877BADF" w14:textId="77777777" w:rsidR="006E7BF7" w:rsidRPr="00D02278" w:rsidRDefault="006E7BF7" w:rsidP="00D02278">
      <w:pPr>
        <w:sectPr w:rsidR="006E7BF7" w:rsidRPr="00D02278" w:rsidSect="00DC47FA">
          <w:headerReference w:type="even" r:id="rId9"/>
          <w:headerReference w:type="default" r:id="rId10"/>
          <w:footerReference w:type="even" r:id="rId11"/>
          <w:footerReference w:type="default" r:id="rId12"/>
          <w:headerReference w:type="first" r:id="rId13"/>
          <w:footerReference w:type="first" r:id="rId14"/>
          <w:pgSz w:w="12240" w:h="15840"/>
          <w:pgMar w:top="720" w:right="1080" w:bottom="1080" w:left="1080" w:header="720" w:footer="720" w:gutter="0"/>
          <w:cols w:space="720"/>
        </w:sectPr>
      </w:pPr>
    </w:p>
    <w:p w14:paraId="0448DDD3" w14:textId="77777777" w:rsidR="00F1346F" w:rsidRPr="00CF060B" w:rsidRDefault="00516421" w:rsidP="00516421">
      <w:pPr>
        <w:pStyle w:val="BlueprintHeading"/>
        <w:rPr>
          <w:sz w:val="24"/>
        </w:rPr>
      </w:pPr>
      <w:r>
        <w:lastRenderedPageBreak/>
        <w:t>K</w:t>
      </w:r>
      <w:r w:rsidRPr="00CF060B">
        <w:t>indergarten Economics Inquiry</w:t>
      </w:r>
    </w:p>
    <w:p w14:paraId="7A728ED6" w14:textId="77777777" w:rsidR="00516421" w:rsidRDefault="00516421" w:rsidP="00D75FFC">
      <w:pPr>
        <w:spacing w:after="0"/>
      </w:pPr>
    </w:p>
    <w:tbl>
      <w:tblPr>
        <w:tblW w:w="10387" w:type="dxa"/>
        <w:tblInd w:w="-3" w:type="dxa"/>
        <w:tblCellMar>
          <w:top w:w="115" w:type="dxa"/>
          <w:left w:w="115" w:type="dxa"/>
          <w:bottom w:w="115" w:type="dxa"/>
          <w:right w:w="115" w:type="dxa"/>
        </w:tblCellMar>
        <w:tblLook w:val="04A0" w:firstRow="1" w:lastRow="0" w:firstColumn="1" w:lastColumn="0" w:noHBand="0" w:noVBand="1"/>
      </w:tblPr>
      <w:tblGrid>
        <w:gridCol w:w="1661"/>
        <w:gridCol w:w="33"/>
        <w:gridCol w:w="1612"/>
        <w:gridCol w:w="236"/>
        <w:gridCol w:w="3304"/>
        <w:gridCol w:w="236"/>
        <w:gridCol w:w="3305"/>
      </w:tblGrid>
      <w:tr w:rsidR="00F1346F" w:rsidRPr="00CF060B" w14:paraId="53DAE0DD" w14:textId="77777777" w:rsidTr="006C5D6B">
        <w:tc>
          <w:tcPr>
            <w:tcW w:w="10387" w:type="dxa"/>
            <w:gridSpan w:val="7"/>
            <w:tcBorders>
              <w:top w:val="single" w:sz="6" w:space="0" w:color="000000"/>
              <w:left w:val="single" w:sz="6" w:space="0" w:color="000000"/>
              <w:bottom w:val="single" w:sz="4" w:space="0" w:color="auto"/>
              <w:right w:val="single" w:sz="6" w:space="0" w:color="000000"/>
            </w:tcBorders>
            <w:shd w:val="clear" w:color="auto" w:fill="17365D"/>
            <w:tcMar>
              <w:top w:w="0" w:type="dxa"/>
              <w:left w:w="120" w:type="dxa"/>
              <w:bottom w:w="0" w:type="dxa"/>
              <w:right w:w="120" w:type="dxa"/>
            </w:tcMar>
            <w:vAlign w:val="center"/>
          </w:tcPr>
          <w:p w14:paraId="17DEA7DF" w14:textId="254F7C91" w:rsidR="00F1346F" w:rsidRPr="00CF060B" w:rsidRDefault="00494F33" w:rsidP="00AB755F">
            <w:pPr>
              <w:pStyle w:val="CompellingQuestion"/>
            </w:pPr>
            <w:r>
              <w:rPr>
                <w:rFonts w:cs="Times New Roman"/>
              </w:rPr>
              <w:t>Can we get everything we need and want</w:t>
            </w:r>
            <w:r w:rsidR="00AB755F" w:rsidRPr="00CF060B">
              <w:t>?</w:t>
            </w:r>
          </w:p>
        </w:tc>
      </w:tr>
      <w:tr w:rsidR="00F1346F" w:rsidRPr="00CF060B" w14:paraId="572A93E0" w14:textId="77777777" w:rsidTr="0055333B">
        <w:tc>
          <w:tcPr>
            <w:tcW w:w="169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tcPr>
          <w:p w14:paraId="0EF169BC" w14:textId="77777777" w:rsidR="00F1346F" w:rsidRPr="0055333B" w:rsidRDefault="00F1346F" w:rsidP="00AB755F">
            <w:pPr>
              <w:pStyle w:val="Tableheader"/>
              <w:jc w:val="left"/>
              <w:rPr>
                <w:color w:val="0070C0"/>
              </w:rPr>
            </w:pPr>
            <w:r w:rsidRPr="008616CA">
              <w:rPr>
                <w:color w:val="1F497D"/>
                <w:szCs w:val="20"/>
              </w:rPr>
              <w:t>New York State Social Studies Framework Key Idea and Practices</w:t>
            </w:r>
          </w:p>
        </w:tc>
        <w:tc>
          <w:tcPr>
            <w:tcW w:w="8693" w:type="dxa"/>
            <w:gridSpan w:val="5"/>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5E7216E7" w14:textId="77777777" w:rsidR="00F1346F" w:rsidRPr="00CF060B" w:rsidRDefault="00F1346F" w:rsidP="00AB755F">
            <w:pPr>
              <w:pStyle w:val="Tabletext"/>
            </w:pPr>
            <w:r w:rsidRPr="00FE22B7">
              <w:rPr>
                <w:b/>
                <w:color w:val="1F497D" w:themeColor="text2"/>
              </w:rPr>
              <w:t>K.9</w:t>
            </w:r>
            <w:r w:rsidRPr="00CF060B">
              <w:t xml:space="preserve"> People have economic needs and wants. Goods and services can satisfy people’s wants. Scarcity is the condition of not being able to have all of the goods and services that a person wants or needs. </w:t>
            </w:r>
          </w:p>
          <w:p w14:paraId="59E5924E" w14:textId="77777777" w:rsidR="00F1346F" w:rsidRPr="00CF060B" w:rsidRDefault="00021462" w:rsidP="00C24A2E">
            <w:pPr>
              <w:pStyle w:val="Keypractices"/>
            </w:pPr>
            <w:r>
              <w:rPr>
                <w:noProof/>
              </w:rPr>
              <mc:AlternateContent>
                <mc:Choice Requires="wpg">
                  <w:drawing>
                    <wp:anchor distT="0" distB="0" distL="114300" distR="114300" simplePos="0" relativeHeight="251663360" behindDoc="0" locked="0" layoutInCell="1" allowOverlap="1" wp14:anchorId="282CE743" wp14:editId="5DB0BD7F">
                      <wp:simplePos x="0" y="0"/>
                      <wp:positionH relativeFrom="character">
                        <wp:posOffset>0</wp:posOffset>
                      </wp:positionH>
                      <wp:positionV relativeFrom="line">
                        <wp:posOffset>26670</wp:posOffset>
                      </wp:positionV>
                      <wp:extent cx="91440" cy="91440"/>
                      <wp:effectExtent l="0" t="0" r="10160" b="10160"/>
                      <wp:wrapNone/>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3"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 descr="https://www.heartinternet.uk/assets/icons/icon_tick.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
                  <w:pict>
                    <v:group id="Group 18" o:spid="_x0000_s1026" style="position:absolute;margin-left:0;margin-top:2.1pt;width:7.2pt;height:7.2pt;z-index:251663360;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AncowwAA&#10;ANsAAAAPAAAAZHJzL2Rvd25yZXYueG1sRI9Ba8JAFITvBf/D8gRvdaOWItFVRJBKL9IkHrw9ss9s&#10;MPs2ZLdJ/PfdQqHHYWa+Ybb70Taip87XjhUs5gkI4tLpmisFRX56XYPwAVlj45gUPMnDfjd52WKq&#10;3cBf1GehEhHCPkUFJoQ2ldKXhiz6uWuJo3d3ncUQZVdJ3eEQ4baRyyR5lxZrjgsGWzoaKh/Zt1Xg&#10;7O3j83qRl1OeFT6rltq0Vis1m46HDYhAY/gP/7XPWsHbCn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Anco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l&#10;C2TEAAAA2wAAAA8AAABkcnMvZG93bnJldi54bWxEj0FrwkAUhO9C/8PyCr3pS1trJXWVUhA8SGls&#10;wetj95kEs29DdtXor+8KgsdhZr5hZoveNerIXai9aHgeZaBYjLe1lBr+fpfDKagQSSw1XljDmQMs&#10;5g+DGeXWn6Tg4yaWKkEk5KShirHNEYOp2FEY+ZYleTvfOYpJdiXajk4J7hp8ybIJOqolLVTU8lfF&#10;Zr85OA2m2CKuf6a7bSjWlzezf/X4LVo/PfafH6Ai9/EevrVXVsP4Ha5f0g/A+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flC2TEAAAA2wAAAA8AAAAAAAAAAAAAAAAAnAIA&#10;AGRycy9kb3ducmV2LnhtbFBLBQYAAAAABAAEAPcAAACNAwAAAAA=&#10;">
                        <v:imagedata r:id="rId16" o:title="//www.heartinternet.uk/assets/icons/icon_tick.png"/>
                      </v:shape>
                      <w10:wrap anchory="line"/>
                    </v:group>
                  </w:pict>
                </mc:Fallback>
              </mc:AlternateContent>
            </w:r>
            <w:r>
              <w:rPr>
                <w:noProof/>
              </w:rPr>
              <mc:AlternateContent>
                <mc:Choice Requires="wps">
                  <w:drawing>
                    <wp:inline distT="0" distB="0" distL="0" distR="0" wp14:anchorId="606287E7" wp14:editId="3F048FCB">
                      <wp:extent cx="88900" cy="88900"/>
                      <wp:effectExtent l="25400" t="0" r="12700" b="12700"/>
                      <wp:docPr id="3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0" cy="88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xmlns="">
                  <w:pict>
                    <v:rect id="AutoShape 2" o:spid="_x0000_s1026"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" filled="f" stroked="f">
                      <o:lock v:ext="edit" aspectratio="t"/>
                      <w10:anchorlock/>
                    </v:rect>
                  </w:pict>
                </mc:Fallback>
              </mc:AlternateContent>
            </w:r>
            <w:r w:rsidR="00AB755F">
              <w:t xml:space="preserve"> Economics and Economic Systems     </w:t>
            </w:r>
            <w:r>
              <w:rPr>
                <w:noProof/>
              </w:rPr>
              <mc:AlternateContent>
                <mc:Choice Requires="wpg">
                  <w:drawing>
                    <wp:anchor distT="0" distB="0" distL="114300" distR="114300" simplePos="0" relativeHeight="251664384" behindDoc="0" locked="0" layoutInCell="1" allowOverlap="1" wp14:anchorId="2D0D47A6" wp14:editId="71826A2B">
                      <wp:simplePos x="0" y="0"/>
                      <wp:positionH relativeFrom="character">
                        <wp:posOffset>-26670</wp:posOffset>
                      </wp:positionH>
                      <wp:positionV relativeFrom="line">
                        <wp:posOffset>29210</wp:posOffset>
                      </wp:positionV>
                      <wp:extent cx="91440" cy="91440"/>
                      <wp:effectExtent l="0" t="0" r="10160" b="10160"/>
                      <wp:wrapNone/>
                      <wp:docPr id="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0"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 descr="https://www.heartinternet.uk/assets/icons/icon_tick.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
                  <w:pict>
                    <v:group id="Group 18" o:spid="_x0000_s1026" style="position:absolute;margin-left:-2.05pt;margin-top:2.3pt;width:7.2pt;height:7.2pt;z-index:251664384;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OlfvAAA&#10;ANsAAAAPAAAAZHJzL2Rvd25yZXYueG1sRE+9CsIwEN4F3yGc4KapIiLVKCKI4iJWHdyO5myKzaU0&#10;Uevbm0Fw/Pj+F6vWVuJFjS8dKxgNExDEudMlFwou5+1gBsIHZI2VY1LwIQ+rZbezwFS7N5/olYVC&#10;xBD2KSowIdSplD43ZNEPXU0cubtrLIYIm0LqBt8x3FZynCRTabHk2GCwpo2h/JE9rQJnb7vD9SiP&#10;23N28Vkx1qa2Wql+r13PQQRqw1/8c++1gklcH7/EHyC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MXQ6V+8AAAA2wAAAA8AAAAAAAAAAAAAAAAAlwIAAGRycy9kb3ducmV2Lnht&#10;bFBLBQYAAAAABAAEAPUAAACA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A&#10;NovDAAAA2wAAAA8AAABkcnMvZG93bnJldi54bWxEj0FrwkAUhO8F/8PyhN7qi60Via4iguBBSqOC&#10;18fuMwlm34bsVtP++q5Q6HGYmW+Yxap3jbpxF2ovGsajDBSL8baWUsPpuH2ZgQqRxFLjhTV8c4DV&#10;cvC0oNz6uxR8O8RSJYiEnDRUMbY5YjAVOwoj37Ik7+I7RzHJrkTb0T3BXYOvWTZFR7WkhYpa3lRs&#10;rocvp8EUZ8T95+xyDsX+591c3zx+iNbPw349BxW5j//hv/bOapiM4fEl/QBc/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0A2i8MAAADbAAAADwAAAAAAAAAAAAAAAACcAgAA&#10;ZHJzL2Rvd25yZXYueG1sUEsFBgAAAAAEAAQA9wAAAIwDAAAAAA==&#10;">
                        <v:imagedata r:id="rId17" o:title="//www.heartinternet.uk/assets/icons/icon_tick.png"/>
                      </v:shape>
                      <w10:wrap anchory="line"/>
                    </v:group>
                  </w:pict>
                </mc:Fallback>
              </mc:AlternateContent>
            </w:r>
            <w:r>
              <w:rPr>
                <w:noProof/>
              </w:rPr>
              <mc:AlternateContent>
                <mc:Choice Requires="wps">
                  <w:drawing>
                    <wp:inline distT="0" distB="0" distL="0" distR="0" wp14:anchorId="332FDCAC" wp14:editId="4E317F6F">
                      <wp:extent cx="88900" cy="88900"/>
                      <wp:effectExtent l="25400" t="0" r="12700" b="12700"/>
                      <wp:docPr id="3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0" cy="88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xmlns="">
                  <w:pict>
                    <v:rect id="AutoShape 3" o:spid="_x0000_s1026"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" filled="f" stroked="f">
                      <o:lock v:ext="edit" aspectratio="t"/>
                      <w10:anchorlock/>
                    </v:rect>
                  </w:pict>
                </mc:Fallback>
              </mc:AlternateContent>
            </w:r>
            <w:r w:rsidR="00C24A2E">
              <w:t xml:space="preserve"> </w:t>
            </w:r>
            <w:r w:rsidR="00F1346F" w:rsidRPr="00CF060B">
              <w:t>Civic Participation</w:t>
            </w:r>
          </w:p>
        </w:tc>
      </w:tr>
      <w:tr w:rsidR="00F1346F" w:rsidRPr="00CF060B" w14:paraId="7DAB07AA" w14:textId="77777777" w:rsidTr="0055333B">
        <w:tc>
          <w:tcPr>
            <w:tcW w:w="1694" w:type="dxa"/>
            <w:gridSpan w:val="2"/>
            <w:tcBorders>
              <w:top w:val="single" w:sz="4" w:space="0" w:color="auto"/>
              <w:left w:val="single" w:sz="4" w:space="0" w:color="auto"/>
              <w:bottom w:val="single" w:sz="4" w:space="0" w:color="auto"/>
              <w:right w:val="single" w:sz="6" w:space="0" w:color="000000"/>
            </w:tcBorders>
            <w:shd w:val="clear" w:color="auto" w:fill="auto"/>
            <w:tcMar>
              <w:top w:w="0" w:type="dxa"/>
              <w:left w:w="120" w:type="dxa"/>
              <w:bottom w:w="0" w:type="dxa"/>
              <w:right w:w="120" w:type="dxa"/>
            </w:tcMar>
            <w:vAlign w:val="center"/>
          </w:tcPr>
          <w:p w14:paraId="1777D48A" w14:textId="77777777" w:rsidR="00F1346F" w:rsidRPr="0055333B" w:rsidRDefault="008616CA" w:rsidP="00AB755F">
            <w:pPr>
              <w:pStyle w:val="Tableheader"/>
              <w:jc w:val="left"/>
              <w:rPr>
                <w:color w:val="0070C0"/>
              </w:rPr>
            </w:pPr>
            <w:r w:rsidRPr="00272963">
              <w:rPr>
                <w:color w:val="1F497D"/>
                <w:szCs w:val="20"/>
              </w:rPr>
              <w:t>Staging the Question</w:t>
            </w:r>
          </w:p>
        </w:tc>
        <w:tc>
          <w:tcPr>
            <w:tcW w:w="8693" w:type="dxa"/>
            <w:gridSpan w:val="5"/>
            <w:tcBorders>
              <w:top w:val="single" w:sz="4" w:space="0" w:color="auto"/>
              <w:left w:val="single" w:sz="6" w:space="0" w:color="000000"/>
              <w:right w:val="single" w:sz="4" w:space="0" w:color="auto"/>
            </w:tcBorders>
            <w:tcMar>
              <w:top w:w="0" w:type="dxa"/>
              <w:left w:w="120" w:type="dxa"/>
              <w:bottom w:w="0" w:type="dxa"/>
              <w:right w:w="120" w:type="dxa"/>
            </w:tcMar>
            <w:vAlign w:val="center"/>
          </w:tcPr>
          <w:p w14:paraId="6B2175A4" w14:textId="77777777" w:rsidR="00F1346F" w:rsidRPr="00CF060B" w:rsidRDefault="00F1346F" w:rsidP="00AB755F">
            <w:pPr>
              <w:pStyle w:val="Tabletext"/>
            </w:pPr>
            <w:r w:rsidRPr="00CF060B">
              <w:t>Brainstorm examples of wants and needs</w:t>
            </w:r>
            <w:r>
              <w:t xml:space="preserve"> and discuss examples of goods and services.</w:t>
            </w:r>
          </w:p>
        </w:tc>
      </w:tr>
      <w:tr w:rsidR="00EE60AA" w:rsidRPr="00EE60AA" w14:paraId="5695231D" w14:textId="77777777" w:rsidTr="006C5D6B">
        <w:tc>
          <w:tcPr>
            <w:tcW w:w="10387" w:type="dxa"/>
            <w:gridSpan w:val="7"/>
            <w:tcBorders>
              <w:top w:val="single" w:sz="4" w:space="0" w:color="auto"/>
            </w:tcBorders>
            <w:shd w:val="clear" w:color="auto" w:fill="auto"/>
            <w:tcMar>
              <w:top w:w="0" w:type="dxa"/>
              <w:left w:w="120" w:type="dxa"/>
              <w:bottom w:w="0" w:type="dxa"/>
              <w:right w:w="120" w:type="dxa"/>
            </w:tcMar>
            <w:vAlign w:val="center"/>
          </w:tcPr>
          <w:p w14:paraId="255204F6" w14:textId="77777777" w:rsidR="00EE60AA" w:rsidRPr="00EE60AA" w:rsidRDefault="00EE60AA" w:rsidP="00AB755F">
            <w:pPr>
              <w:pStyle w:val="Tabletext"/>
              <w:rPr>
                <w:sz w:val="8"/>
                <w:szCs w:val="8"/>
              </w:rPr>
            </w:pPr>
          </w:p>
        </w:tc>
      </w:tr>
      <w:tr w:rsidR="00D75FFC" w:rsidRPr="00CF060B" w14:paraId="15473FBF" w14:textId="77777777" w:rsidTr="00D9786C">
        <w:tc>
          <w:tcPr>
            <w:tcW w:w="3306" w:type="dxa"/>
            <w:gridSpan w:val="3"/>
            <w:tcBorders>
              <w:top w:val="single" w:sz="4" w:space="0" w:color="auto"/>
              <w:left w:val="single" w:sz="6" w:space="0" w:color="000000"/>
              <w:bottom w:val="single" w:sz="4" w:space="0" w:color="auto"/>
              <w:right w:val="single" w:sz="6" w:space="0" w:color="000000"/>
            </w:tcBorders>
            <w:shd w:val="clear" w:color="auto" w:fill="205595"/>
            <w:tcMar>
              <w:top w:w="0" w:type="dxa"/>
              <w:left w:w="120" w:type="dxa"/>
              <w:bottom w:w="0" w:type="dxa"/>
              <w:right w:w="120" w:type="dxa"/>
            </w:tcMar>
            <w:vAlign w:val="center"/>
          </w:tcPr>
          <w:p w14:paraId="3270EFE5" w14:textId="77777777" w:rsidR="00AB755F" w:rsidRPr="00333C8E" w:rsidRDefault="00AB755F" w:rsidP="00AB755F">
            <w:pPr>
              <w:pStyle w:val="Tableheader"/>
              <w:rPr>
                <w:color w:val="FFFFFF"/>
              </w:rPr>
            </w:pPr>
            <w:r w:rsidRPr="00333C8E">
              <w:rPr>
                <w:color w:val="FFFFFF"/>
              </w:rPr>
              <w:t>Supporting Question 1</w:t>
            </w:r>
          </w:p>
        </w:tc>
        <w:tc>
          <w:tcPr>
            <w:tcW w:w="236" w:type="dxa"/>
            <w:tcBorders>
              <w:left w:val="single" w:sz="6" w:space="0" w:color="000000"/>
              <w:right w:val="single" w:sz="6" w:space="0" w:color="000000"/>
            </w:tcBorders>
            <w:shd w:val="clear" w:color="auto" w:fill="auto"/>
          </w:tcPr>
          <w:p w14:paraId="31AFEE4C" w14:textId="77777777" w:rsidR="00AB755F" w:rsidRPr="00333C8E" w:rsidRDefault="00AB755F" w:rsidP="00F1346F">
            <w:pPr>
              <w:spacing w:before="60" w:after="60" w:line="240" w:lineRule="auto"/>
              <w:jc w:val="center"/>
              <w:rPr>
                <w:b/>
                <w:bCs/>
                <w:color w:val="FFFFFF"/>
                <w:sz w:val="24"/>
              </w:rPr>
            </w:pPr>
          </w:p>
        </w:tc>
        <w:tc>
          <w:tcPr>
            <w:tcW w:w="3304" w:type="dxa"/>
            <w:tcBorders>
              <w:top w:val="single" w:sz="4" w:space="0" w:color="auto"/>
              <w:left w:val="single" w:sz="6" w:space="0" w:color="000000"/>
              <w:bottom w:val="single" w:sz="4" w:space="0" w:color="auto"/>
              <w:right w:val="single" w:sz="6" w:space="0" w:color="000000"/>
            </w:tcBorders>
            <w:shd w:val="clear" w:color="auto" w:fill="205595"/>
            <w:tcMar>
              <w:top w:w="0" w:type="dxa"/>
              <w:left w:w="120" w:type="dxa"/>
              <w:bottom w:w="0" w:type="dxa"/>
              <w:right w:w="120" w:type="dxa"/>
            </w:tcMar>
            <w:vAlign w:val="center"/>
          </w:tcPr>
          <w:p w14:paraId="4555A5BD" w14:textId="77777777" w:rsidR="00AB755F" w:rsidRPr="00333C8E" w:rsidRDefault="00AB755F" w:rsidP="00AB755F">
            <w:pPr>
              <w:pStyle w:val="Tableheader"/>
              <w:rPr>
                <w:color w:val="FFFFFF"/>
              </w:rPr>
            </w:pPr>
            <w:r w:rsidRPr="00333C8E">
              <w:rPr>
                <w:color w:val="FFFFFF"/>
              </w:rPr>
              <w:t>Supporting Question 2</w:t>
            </w:r>
          </w:p>
        </w:tc>
        <w:tc>
          <w:tcPr>
            <w:tcW w:w="236" w:type="dxa"/>
            <w:tcBorders>
              <w:left w:val="single" w:sz="6" w:space="0" w:color="000000"/>
              <w:right w:val="single" w:sz="6" w:space="0" w:color="000000"/>
            </w:tcBorders>
            <w:shd w:val="clear" w:color="auto" w:fill="auto"/>
          </w:tcPr>
          <w:p w14:paraId="01C40C1F" w14:textId="77777777" w:rsidR="00AB755F" w:rsidRPr="00333C8E" w:rsidRDefault="00AB755F" w:rsidP="00F1346F">
            <w:pPr>
              <w:spacing w:before="60" w:after="60" w:line="240" w:lineRule="auto"/>
              <w:jc w:val="center"/>
              <w:rPr>
                <w:b/>
                <w:bCs/>
                <w:color w:val="FFFFFF"/>
                <w:sz w:val="24"/>
              </w:rPr>
            </w:pPr>
          </w:p>
        </w:tc>
        <w:tc>
          <w:tcPr>
            <w:tcW w:w="3305" w:type="dxa"/>
            <w:tcBorders>
              <w:top w:val="single" w:sz="4" w:space="0" w:color="auto"/>
              <w:left w:val="single" w:sz="6" w:space="0" w:color="000000"/>
              <w:bottom w:val="single" w:sz="4" w:space="0" w:color="auto"/>
              <w:right w:val="single" w:sz="6" w:space="0" w:color="000000"/>
            </w:tcBorders>
            <w:shd w:val="clear" w:color="auto" w:fill="205595"/>
            <w:tcMar>
              <w:top w:w="0" w:type="dxa"/>
              <w:left w:w="120" w:type="dxa"/>
              <w:bottom w:w="0" w:type="dxa"/>
              <w:right w:w="120" w:type="dxa"/>
            </w:tcMar>
            <w:vAlign w:val="center"/>
          </w:tcPr>
          <w:p w14:paraId="5911A72D" w14:textId="77777777" w:rsidR="00AB755F" w:rsidRPr="00333C8E" w:rsidRDefault="00AB755F" w:rsidP="00AB755F">
            <w:pPr>
              <w:pStyle w:val="Tableheader"/>
              <w:rPr>
                <w:color w:val="FFFFFF"/>
              </w:rPr>
            </w:pPr>
            <w:r w:rsidRPr="00333C8E">
              <w:rPr>
                <w:color w:val="FFFFFF"/>
              </w:rPr>
              <w:t>Supporting Question 3</w:t>
            </w:r>
          </w:p>
        </w:tc>
      </w:tr>
      <w:tr w:rsidR="00D75FFC" w:rsidRPr="00CF060B" w14:paraId="7EE22D80" w14:textId="77777777" w:rsidTr="00333C8E">
        <w:trPr>
          <w:trHeight w:val="345"/>
        </w:trPr>
        <w:tc>
          <w:tcPr>
            <w:tcW w:w="330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6965370F" w14:textId="77777777" w:rsidR="00AB755F" w:rsidRPr="00CF060B" w:rsidRDefault="00AB755F" w:rsidP="00AB755F">
            <w:pPr>
              <w:pStyle w:val="Tabletext"/>
            </w:pPr>
            <w:r>
              <w:t>What do we want</w:t>
            </w:r>
            <w:r w:rsidR="005A63DD">
              <w:t>?</w:t>
            </w:r>
            <w:r>
              <w:t xml:space="preserve"> </w:t>
            </w:r>
            <w:r w:rsidR="005A63DD">
              <w:t>W</w:t>
            </w:r>
            <w:r w:rsidRPr="00CF060B">
              <w:t>hat do we need?</w:t>
            </w:r>
          </w:p>
        </w:tc>
        <w:tc>
          <w:tcPr>
            <w:tcW w:w="236" w:type="dxa"/>
            <w:tcBorders>
              <w:left w:val="single" w:sz="4" w:space="0" w:color="auto"/>
              <w:right w:val="single" w:sz="4" w:space="0" w:color="auto"/>
            </w:tcBorders>
            <w:shd w:val="clear" w:color="auto" w:fill="auto"/>
          </w:tcPr>
          <w:p w14:paraId="6AFE2EE3" w14:textId="77777777" w:rsidR="00AB755F" w:rsidRPr="00CF060B" w:rsidRDefault="00AB755F" w:rsidP="00F1346F">
            <w:pPr>
              <w:spacing w:before="100" w:after="100" w:line="240" w:lineRule="auto"/>
              <w:rPr>
                <w:color w:val="000000"/>
                <w:sz w:val="24"/>
              </w:rPr>
            </w:pPr>
          </w:p>
        </w:tc>
        <w:tc>
          <w:tcPr>
            <w:tcW w:w="3304"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34599EA5" w14:textId="77777777" w:rsidR="00AB755F" w:rsidRPr="00CF060B" w:rsidRDefault="00AB755F" w:rsidP="00AB755F">
            <w:pPr>
              <w:pStyle w:val="Tabletext"/>
            </w:pPr>
            <w:r w:rsidRPr="00CF060B">
              <w:t>How do goods and services</w:t>
            </w:r>
            <w:r>
              <w:t xml:space="preserve"> meet our needs and wants</w:t>
            </w:r>
            <w:r w:rsidRPr="00CF060B">
              <w:t>?</w:t>
            </w:r>
          </w:p>
        </w:tc>
        <w:tc>
          <w:tcPr>
            <w:tcW w:w="236" w:type="dxa"/>
            <w:tcBorders>
              <w:left w:val="single" w:sz="4" w:space="0" w:color="auto"/>
              <w:right w:val="single" w:sz="4" w:space="0" w:color="auto"/>
            </w:tcBorders>
            <w:shd w:val="clear" w:color="auto" w:fill="auto"/>
          </w:tcPr>
          <w:p w14:paraId="6D27F43C" w14:textId="77777777" w:rsidR="00AB755F" w:rsidRPr="00CF060B" w:rsidRDefault="00AB755F" w:rsidP="00F1346F">
            <w:pPr>
              <w:spacing w:before="100" w:after="100" w:line="240" w:lineRule="auto"/>
              <w:rPr>
                <w:color w:val="000000"/>
                <w:sz w:val="24"/>
              </w:rPr>
            </w:pPr>
          </w:p>
        </w:tc>
        <w:tc>
          <w:tcPr>
            <w:tcW w:w="3305"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30D188E6" w14:textId="77777777" w:rsidR="00AB755F" w:rsidRPr="00CF060B" w:rsidRDefault="00AB755F" w:rsidP="00AB755F">
            <w:pPr>
              <w:pStyle w:val="Tabletext"/>
            </w:pPr>
            <w:r w:rsidRPr="00CF060B">
              <w:t xml:space="preserve">What happens </w:t>
            </w:r>
            <w:r>
              <w:t xml:space="preserve">when </w:t>
            </w:r>
            <w:r w:rsidRPr="00CF060B">
              <w:t xml:space="preserve">there isn’t enough for everyone? </w:t>
            </w:r>
          </w:p>
          <w:p w14:paraId="717DB6FE" w14:textId="77777777" w:rsidR="00AB755F" w:rsidRPr="00CF060B" w:rsidRDefault="00AB755F" w:rsidP="00F1346F">
            <w:pPr>
              <w:spacing w:after="0" w:line="240" w:lineRule="auto"/>
              <w:rPr>
                <w:sz w:val="24"/>
              </w:rPr>
            </w:pPr>
          </w:p>
        </w:tc>
      </w:tr>
      <w:tr w:rsidR="00D75FFC" w:rsidRPr="00CF060B" w14:paraId="0A6E4D56" w14:textId="77777777" w:rsidTr="00333C8E">
        <w:tc>
          <w:tcPr>
            <w:tcW w:w="3306" w:type="dxa"/>
            <w:gridSpan w:val="3"/>
            <w:tcBorders>
              <w:top w:val="single" w:sz="4" w:space="0" w:color="auto"/>
              <w:left w:val="single" w:sz="4" w:space="0" w:color="auto"/>
              <w:bottom w:val="single" w:sz="4" w:space="0" w:color="auto"/>
              <w:right w:val="single" w:sz="4" w:space="0" w:color="auto"/>
            </w:tcBorders>
            <w:shd w:val="clear" w:color="auto" w:fill="205595"/>
            <w:tcMar>
              <w:top w:w="0" w:type="dxa"/>
              <w:left w:w="120" w:type="dxa"/>
              <w:bottom w:w="0" w:type="dxa"/>
              <w:right w:w="120" w:type="dxa"/>
            </w:tcMar>
            <w:vAlign w:val="center"/>
          </w:tcPr>
          <w:p w14:paraId="45F871D3" w14:textId="77777777" w:rsidR="00AB755F" w:rsidRPr="00333C8E" w:rsidRDefault="00EE60AA" w:rsidP="00EE60AA">
            <w:pPr>
              <w:pStyle w:val="Tableheaderblack"/>
              <w:rPr>
                <w:color w:val="FFFFFF"/>
              </w:rPr>
            </w:pPr>
            <w:r w:rsidRPr="00333C8E">
              <w:rPr>
                <w:color w:val="FFFFFF"/>
              </w:rPr>
              <w:t>Formative</w:t>
            </w:r>
            <w:r w:rsidRPr="00333C8E">
              <w:rPr>
                <w:color w:val="FFFFFF"/>
              </w:rPr>
              <w:br/>
            </w:r>
            <w:r w:rsidR="00AB755F" w:rsidRPr="00333C8E">
              <w:rPr>
                <w:color w:val="FFFFFF"/>
              </w:rPr>
              <w:t>Performance Task</w:t>
            </w:r>
          </w:p>
        </w:tc>
        <w:tc>
          <w:tcPr>
            <w:tcW w:w="236" w:type="dxa"/>
            <w:tcBorders>
              <w:left w:val="single" w:sz="4" w:space="0" w:color="auto"/>
              <w:right w:val="single" w:sz="4" w:space="0" w:color="auto"/>
            </w:tcBorders>
            <w:shd w:val="clear" w:color="auto" w:fill="auto"/>
          </w:tcPr>
          <w:p w14:paraId="67337BE6" w14:textId="77777777" w:rsidR="00AB755F" w:rsidRPr="00CF060B" w:rsidRDefault="00AB755F" w:rsidP="00F1346F">
            <w:pPr>
              <w:spacing w:before="60" w:after="60" w:line="240" w:lineRule="auto"/>
              <w:jc w:val="center"/>
              <w:rPr>
                <w:b/>
                <w:bCs/>
                <w:color w:val="000000"/>
                <w:sz w:val="24"/>
              </w:rPr>
            </w:pPr>
          </w:p>
        </w:tc>
        <w:tc>
          <w:tcPr>
            <w:tcW w:w="3304" w:type="dxa"/>
            <w:tcBorders>
              <w:top w:val="single" w:sz="4" w:space="0" w:color="auto"/>
              <w:left w:val="single" w:sz="4" w:space="0" w:color="auto"/>
              <w:bottom w:val="single" w:sz="4" w:space="0" w:color="auto"/>
              <w:right w:val="single" w:sz="4" w:space="0" w:color="auto"/>
            </w:tcBorders>
            <w:shd w:val="clear" w:color="auto" w:fill="205595"/>
            <w:tcMar>
              <w:top w:w="0" w:type="dxa"/>
              <w:left w:w="120" w:type="dxa"/>
              <w:bottom w:w="0" w:type="dxa"/>
              <w:right w:w="120" w:type="dxa"/>
            </w:tcMar>
            <w:vAlign w:val="center"/>
          </w:tcPr>
          <w:p w14:paraId="3D251500" w14:textId="77777777" w:rsidR="00AB755F" w:rsidRPr="00333C8E" w:rsidRDefault="00EE60AA" w:rsidP="00EE60AA">
            <w:pPr>
              <w:pStyle w:val="Tableheaderblack"/>
              <w:rPr>
                <w:color w:val="FFFFFF"/>
              </w:rPr>
            </w:pPr>
            <w:r w:rsidRPr="00333C8E">
              <w:rPr>
                <w:color w:val="FFFFFF"/>
              </w:rPr>
              <w:t>Formative</w:t>
            </w:r>
            <w:r w:rsidRPr="00333C8E">
              <w:rPr>
                <w:color w:val="FFFFFF"/>
              </w:rPr>
              <w:br/>
            </w:r>
            <w:r w:rsidR="00AB755F" w:rsidRPr="00333C8E">
              <w:rPr>
                <w:color w:val="FFFFFF"/>
              </w:rPr>
              <w:t>Performance Task</w:t>
            </w:r>
          </w:p>
        </w:tc>
        <w:tc>
          <w:tcPr>
            <w:tcW w:w="236" w:type="dxa"/>
            <w:tcBorders>
              <w:left w:val="single" w:sz="4" w:space="0" w:color="auto"/>
              <w:right w:val="single" w:sz="4" w:space="0" w:color="auto"/>
            </w:tcBorders>
            <w:shd w:val="clear" w:color="auto" w:fill="auto"/>
          </w:tcPr>
          <w:p w14:paraId="52A370CC" w14:textId="77777777" w:rsidR="00AB755F" w:rsidRPr="00CF060B" w:rsidRDefault="00AB755F" w:rsidP="00F1346F">
            <w:pPr>
              <w:spacing w:before="60" w:after="60" w:line="240" w:lineRule="auto"/>
              <w:jc w:val="center"/>
              <w:rPr>
                <w:b/>
                <w:bCs/>
                <w:color w:val="000000"/>
                <w:sz w:val="24"/>
              </w:rPr>
            </w:pPr>
          </w:p>
        </w:tc>
        <w:tc>
          <w:tcPr>
            <w:tcW w:w="3305" w:type="dxa"/>
            <w:tcBorders>
              <w:top w:val="single" w:sz="4" w:space="0" w:color="auto"/>
              <w:left w:val="single" w:sz="4" w:space="0" w:color="auto"/>
              <w:bottom w:val="single" w:sz="4" w:space="0" w:color="auto"/>
              <w:right w:val="single" w:sz="4" w:space="0" w:color="auto"/>
            </w:tcBorders>
            <w:shd w:val="clear" w:color="auto" w:fill="205595"/>
            <w:tcMar>
              <w:top w:w="0" w:type="dxa"/>
              <w:left w:w="120" w:type="dxa"/>
              <w:bottom w:w="0" w:type="dxa"/>
              <w:right w:w="120" w:type="dxa"/>
            </w:tcMar>
            <w:vAlign w:val="center"/>
          </w:tcPr>
          <w:p w14:paraId="632B2D1B" w14:textId="77777777" w:rsidR="00AB755F" w:rsidRPr="00333C8E" w:rsidRDefault="00EE60AA" w:rsidP="00EE60AA">
            <w:pPr>
              <w:pStyle w:val="Tableheaderblack"/>
              <w:rPr>
                <w:color w:val="FFFFFF"/>
              </w:rPr>
            </w:pPr>
            <w:r w:rsidRPr="00333C8E">
              <w:rPr>
                <w:color w:val="FFFFFF"/>
              </w:rPr>
              <w:t>Formative</w:t>
            </w:r>
            <w:r w:rsidRPr="00333C8E">
              <w:rPr>
                <w:color w:val="FFFFFF"/>
              </w:rPr>
              <w:br/>
            </w:r>
            <w:r w:rsidR="00AB755F" w:rsidRPr="00333C8E">
              <w:rPr>
                <w:color w:val="FFFFFF"/>
              </w:rPr>
              <w:t>Performance Task</w:t>
            </w:r>
          </w:p>
        </w:tc>
      </w:tr>
      <w:tr w:rsidR="00D75FFC" w:rsidRPr="00CF060B" w14:paraId="539F24BB" w14:textId="77777777" w:rsidTr="00333C8E">
        <w:trPr>
          <w:trHeight w:val="615"/>
        </w:trPr>
        <w:tc>
          <w:tcPr>
            <w:tcW w:w="330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44999EA1" w14:textId="77777777" w:rsidR="00AB755F" w:rsidRPr="00CF060B" w:rsidRDefault="00AB755F" w:rsidP="00AB755F">
            <w:pPr>
              <w:pStyle w:val="Tabletext"/>
            </w:pPr>
            <w:r w:rsidRPr="00CF060B">
              <w:t xml:space="preserve">Sort and categorize items as needs or wants. </w:t>
            </w:r>
          </w:p>
        </w:tc>
        <w:tc>
          <w:tcPr>
            <w:tcW w:w="236" w:type="dxa"/>
            <w:tcBorders>
              <w:left w:val="single" w:sz="4" w:space="0" w:color="auto"/>
              <w:right w:val="single" w:sz="4" w:space="0" w:color="auto"/>
            </w:tcBorders>
            <w:shd w:val="clear" w:color="auto" w:fill="auto"/>
          </w:tcPr>
          <w:p w14:paraId="54675DC7" w14:textId="77777777" w:rsidR="00AB755F" w:rsidRPr="00CF060B" w:rsidRDefault="00AB755F" w:rsidP="00F1346F">
            <w:pPr>
              <w:spacing w:before="100" w:after="100" w:line="240" w:lineRule="auto"/>
              <w:rPr>
                <w:color w:val="000000"/>
                <w:sz w:val="24"/>
              </w:rPr>
            </w:pPr>
          </w:p>
        </w:tc>
        <w:tc>
          <w:tcPr>
            <w:tcW w:w="3304"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1C858C96" w14:textId="77777777" w:rsidR="00AB755F" w:rsidRPr="00CF060B" w:rsidRDefault="00AB755F" w:rsidP="00AB755F">
            <w:pPr>
              <w:pStyle w:val="Tabletext"/>
            </w:pPr>
            <w:r w:rsidRPr="00CF060B">
              <w:t xml:space="preserve">Identify a need or want and determine ways in which it could be satisfied through goods and services. </w:t>
            </w:r>
          </w:p>
        </w:tc>
        <w:tc>
          <w:tcPr>
            <w:tcW w:w="236" w:type="dxa"/>
            <w:tcBorders>
              <w:left w:val="single" w:sz="4" w:space="0" w:color="auto"/>
              <w:right w:val="single" w:sz="4" w:space="0" w:color="auto"/>
            </w:tcBorders>
            <w:shd w:val="clear" w:color="auto" w:fill="auto"/>
          </w:tcPr>
          <w:p w14:paraId="4A6F228B" w14:textId="77777777" w:rsidR="00AB755F" w:rsidRPr="00CF060B" w:rsidRDefault="00AB755F" w:rsidP="00F1346F">
            <w:pPr>
              <w:spacing w:after="0" w:line="240" w:lineRule="auto"/>
              <w:rPr>
                <w:color w:val="000000"/>
                <w:sz w:val="24"/>
              </w:rPr>
            </w:pPr>
          </w:p>
        </w:tc>
        <w:tc>
          <w:tcPr>
            <w:tcW w:w="3305"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248D1659" w14:textId="77777777" w:rsidR="00AB755F" w:rsidRPr="00CF060B" w:rsidRDefault="00AB755F" w:rsidP="00AB755F">
            <w:pPr>
              <w:pStyle w:val="Tabletext"/>
            </w:pPr>
            <w:r w:rsidRPr="00CF060B">
              <w:t xml:space="preserve">Participate in a discussion of options people have when faced with scarcity. </w:t>
            </w:r>
          </w:p>
        </w:tc>
      </w:tr>
      <w:tr w:rsidR="00D75FFC" w:rsidRPr="00CF060B" w14:paraId="2487B715" w14:textId="77777777" w:rsidTr="00431B82">
        <w:tc>
          <w:tcPr>
            <w:tcW w:w="3306" w:type="dxa"/>
            <w:gridSpan w:val="3"/>
            <w:tcBorders>
              <w:top w:val="single" w:sz="4" w:space="0" w:color="auto"/>
              <w:left w:val="single" w:sz="4" w:space="0" w:color="auto"/>
              <w:bottom w:val="single" w:sz="4" w:space="0" w:color="auto"/>
              <w:right w:val="single" w:sz="4" w:space="0" w:color="auto"/>
            </w:tcBorders>
            <w:shd w:val="clear" w:color="auto" w:fill="205595"/>
            <w:tcMar>
              <w:top w:w="0" w:type="dxa"/>
              <w:left w:w="120" w:type="dxa"/>
              <w:bottom w:w="0" w:type="dxa"/>
              <w:right w:w="120" w:type="dxa"/>
            </w:tcMar>
            <w:vAlign w:val="center"/>
          </w:tcPr>
          <w:p w14:paraId="1B50EFF4" w14:textId="77777777" w:rsidR="00AB755F" w:rsidRPr="00431B82" w:rsidRDefault="00AB755F" w:rsidP="00EE60AA">
            <w:pPr>
              <w:pStyle w:val="Tableheaderblack"/>
              <w:rPr>
                <w:color w:val="FFFFFF"/>
              </w:rPr>
            </w:pPr>
            <w:r w:rsidRPr="00431B82">
              <w:rPr>
                <w:color w:val="FFFFFF"/>
              </w:rPr>
              <w:t>Featured Source</w:t>
            </w:r>
          </w:p>
        </w:tc>
        <w:tc>
          <w:tcPr>
            <w:tcW w:w="236" w:type="dxa"/>
            <w:tcBorders>
              <w:left w:val="single" w:sz="4" w:space="0" w:color="auto"/>
              <w:right w:val="single" w:sz="4" w:space="0" w:color="auto"/>
            </w:tcBorders>
            <w:shd w:val="clear" w:color="auto" w:fill="auto"/>
          </w:tcPr>
          <w:p w14:paraId="0B122B33" w14:textId="77777777" w:rsidR="00AB755F" w:rsidRPr="00CF060B" w:rsidRDefault="00AB755F" w:rsidP="00F1346F">
            <w:pPr>
              <w:spacing w:before="60" w:after="60" w:line="240" w:lineRule="auto"/>
              <w:jc w:val="center"/>
              <w:rPr>
                <w:b/>
                <w:bCs/>
                <w:color w:val="000000"/>
                <w:sz w:val="24"/>
              </w:rPr>
            </w:pPr>
          </w:p>
        </w:tc>
        <w:tc>
          <w:tcPr>
            <w:tcW w:w="3304" w:type="dxa"/>
            <w:tcBorders>
              <w:top w:val="single" w:sz="4" w:space="0" w:color="auto"/>
              <w:left w:val="single" w:sz="4" w:space="0" w:color="auto"/>
              <w:bottom w:val="single" w:sz="4" w:space="0" w:color="auto"/>
              <w:right w:val="single" w:sz="4" w:space="0" w:color="auto"/>
            </w:tcBorders>
            <w:shd w:val="clear" w:color="auto" w:fill="205595"/>
            <w:tcMar>
              <w:top w:w="0" w:type="dxa"/>
              <w:left w:w="120" w:type="dxa"/>
              <w:bottom w:w="0" w:type="dxa"/>
              <w:right w:w="120" w:type="dxa"/>
            </w:tcMar>
            <w:vAlign w:val="center"/>
          </w:tcPr>
          <w:p w14:paraId="531008E9" w14:textId="77777777" w:rsidR="00AB755F" w:rsidRPr="00431B82" w:rsidRDefault="00AB755F" w:rsidP="00EE60AA">
            <w:pPr>
              <w:pStyle w:val="Tableheaderblack"/>
              <w:rPr>
                <w:color w:val="FFFFFF"/>
              </w:rPr>
            </w:pPr>
            <w:r w:rsidRPr="00431B82">
              <w:rPr>
                <w:color w:val="FFFFFF"/>
              </w:rPr>
              <w:t>Featured Source</w:t>
            </w:r>
          </w:p>
        </w:tc>
        <w:tc>
          <w:tcPr>
            <w:tcW w:w="236" w:type="dxa"/>
            <w:tcBorders>
              <w:left w:val="single" w:sz="4" w:space="0" w:color="auto"/>
              <w:right w:val="single" w:sz="4" w:space="0" w:color="auto"/>
            </w:tcBorders>
            <w:shd w:val="clear" w:color="auto" w:fill="auto"/>
          </w:tcPr>
          <w:p w14:paraId="2932B421" w14:textId="77777777" w:rsidR="00AB755F" w:rsidRPr="00CF060B" w:rsidRDefault="00AB755F" w:rsidP="00F1346F">
            <w:pPr>
              <w:spacing w:before="60" w:after="60" w:line="240" w:lineRule="auto"/>
              <w:jc w:val="center"/>
              <w:rPr>
                <w:b/>
                <w:bCs/>
                <w:color w:val="000000"/>
                <w:sz w:val="24"/>
              </w:rPr>
            </w:pPr>
          </w:p>
        </w:tc>
        <w:tc>
          <w:tcPr>
            <w:tcW w:w="3305" w:type="dxa"/>
            <w:tcBorders>
              <w:top w:val="single" w:sz="4" w:space="0" w:color="auto"/>
              <w:left w:val="single" w:sz="4" w:space="0" w:color="auto"/>
              <w:bottom w:val="single" w:sz="4" w:space="0" w:color="auto"/>
              <w:right w:val="single" w:sz="4" w:space="0" w:color="auto"/>
            </w:tcBorders>
            <w:shd w:val="clear" w:color="auto" w:fill="205595"/>
            <w:tcMar>
              <w:top w:w="0" w:type="dxa"/>
              <w:left w:w="120" w:type="dxa"/>
              <w:bottom w:w="0" w:type="dxa"/>
              <w:right w:w="120" w:type="dxa"/>
            </w:tcMar>
            <w:vAlign w:val="center"/>
          </w:tcPr>
          <w:p w14:paraId="19351588" w14:textId="77777777" w:rsidR="00AB755F" w:rsidRPr="00431B82" w:rsidRDefault="00AB755F" w:rsidP="00EE60AA">
            <w:pPr>
              <w:pStyle w:val="Tableheaderblack"/>
              <w:rPr>
                <w:color w:val="FFFFFF"/>
              </w:rPr>
            </w:pPr>
            <w:r w:rsidRPr="00431B82">
              <w:rPr>
                <w:color w:val="FFFFFF"/>
              </w:rPr>
              <w:t>Featured Source</w:t>
            </w:r>
          </w:p>
        </w:tc>
      </w:tr>
      <w:tr w:rsidR="00D75FFC" w:rsidRPr="00CF060B" w14:paraId="48916DC9" w14:textId="77777777" w:rsidTr="00431B82">
        <w:tc>
          <w:tcPr>
            <w:tcW w:w="330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05876EB5" w14:textId="77777777" w:rsidR="00AB755F" w:rsidRPr="00CF060B" w:rsidRDefault="003A11A5" w:rsidP="00AB755F">
            <w:pPr>
              <w:pStyle w:val="Tabletext"/>
            </w:pPr>
            <w:r w:rsidRPr="003A11A5">
              <w:rPr>
                <w:b/>
              </w:rPr>
              <w:t>Source A:</w:t>
            </w:r>
            <w:r>
              <w:t xml:space="preserve"> </w:t>
            </w:r>
            <w:r w:rsidR="00AB755F">
              <w:t xml:space="preserve">Image </w:t>
            </w:r>
            <w:r w:rsidR="00D4083E">
              <w:t>b</w:t>
            </w:r>
            <w:r w:rsidR="00AB755F">
              <w:t xml:space="preserve">ank: </w:t>
            </w:r>
            <w:r w:rsidR="00AB755F" w:rsidRPr="00CF060B">
              <w:t xml:space="preserve">Needs and </w:t>
            </w:r>
            <w:r w:rsidR="00D4083E">
              <w:t>w</w:t>
            </w:r>
            <w:r w:rsidR="00AB755F" w:rsidRPr="00CF060B">
              <w:t>ants</w:t>
            </w:r>
          </w:p>
        </w:tc>
        <w:tc>
          <w:tcPr>
            <w:tcW w:w="236" w:type="dxa"/>
            <w:tcBorders>
              <w:left w:val="single" w:sz="4" w:space="0" w:color="auto"/>
              <w:right w:val="single" w:sz="4" w:space="0" w:color="auto"/>
            </w:tcBorders>
            <w:shd w:val="clear" w:color="auto" w:fill="auto"/>
          </w:tcPr>
          <w:p w14:paraId="37AED392" w14:textId="77777777" w:rsidR="00AB755F" w:rsidRDefault="00AB755F" w:rsidP="00F1346F">
            <w:pPr>
              <w:spacing w:after="100" w:line="240" w:lineRule="auto"/>
              <w:rPr>
                <w:color w:val="000000"/>
                <w:sz w:val="24"/>
              </w:rPr>
            </w:pPr>
          </w:p>
        </w:tc>
        <w:tc>
          <w:tcPr>
            <w:tcW w:w="3304"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48F75C42" w14:textId="77777777" w:rsidR="00AB755F" w:rsidRPr="00D75FFC" w:rsidRDefault="003A11A5" w:rsidP="00D75FFC">
            <w:pPr>
              <w:pStyle w:val="Tabletext"/>
            </w:pPr>
            <w:r w:rsidRPr="003A11A5">
              <w:rPr>
                <w:b/>
              </w:rPr>
              <w:t>Source A:</w:t>
            </w:r>
            <w:r>
              <w:t xml:space="preserve"> </w:t>
            </w:r>
            <w:r w:rsidR="00AB755F">
              <w:t xml:space="preserve">Image </w:t>
            </w:r>
            <w:r w:rsidR="00D4083E">
              <w:t>b</w:t>
            </w:r>
            <w:r w:rsidR="00AB755F">
              <w:t xml:space="preserve">ank: Goods and </w:t>
            </w:r>
            <w:r w:rsidR="00D4083E">
              <w:t>s</w:t>
            </w:r>
            <w:r w:rsidR="00AB755F">
              <w:t>ervices</w:t>
            </w:r>
          </w:p>
        </w:tc>
        <w:tc>
          <w:tcPr>
            <w:tcW w:w="236" w:type="dxa"/>
            <w:tcBorders>
              <w:left w:val="single" w:sz="4" w:space="0" w:color="auto"/>
              <w:right w:val="single" w:sz="4" w:space="0" w:color="auto"/>
            </w:tcBorders>
            <w:shd w:val="clear" w:color="auto" w:fill="auto"/>
          </w:tcPr>
          <w:p w14:paraId="549B301C" w14:textId="77777777" w:rsidR="00AB755F" w:rsidRDefault="00AB755F" w:rsidP="00F1346F">
            <w:pPr>
              <w:spacing w:after="0" w:line="240" w:lineRule="auto"/>
              <w:rPr>
                <w:color w:val="000000"/>
                <w:sz w:val="24"/>
              </w:rPr>
            </w:pPr>
          </w:p>
        </w:tc>
        <w:tc>
          <w:tcPr>
            <w:tcW w:w="3305"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tcPr>
          <w:p w14:paraId="60917DBC" w14:textId="77777777" w:rsidR="00AB755F" w:rsidRPr="00CF060B" w:rsidRDefault="003A11A5" w:rsidP="00AB755F">
            <w:pPr>
              <w:pStyle w:val="Tabletext"/>
            </w:pPr>
            <w:r w:rsidRPr="003A11A5">
              <w:rPr>
                <w:b/>
              </w:rPr>
              <w:t>Source A:</w:t>
            </w:r>
            <w:r>
              <w:t xml:space="preserve"> </w:t>
            </w:r>
            <w:r w:rsidR="00AB755F">
              <w:t xml:space="preserve">Image </w:t>
            </w:r>
            <w:r w:rsidR="00D4083E">
              <w:t>b</w:t>
            </w:r>
            <w:r w:rsidR="00AB755F">
              <w:t>ank:</w:t>
            </w:r>
            <w:r w:rsidR="00F36D51">
              <w:t xml:space="preserve"> </w:t>
            </w:r>
            <w:r w:rsidR="00AB755F">
              <w:t>S</w:t>
            </w:r>
            <w:r w:rsidR="00AB755F" w:rsidRPr="00CF060B">
              <w:t xml:space="preserve">carcity </w:t>
            </w:r>
          </w:p>
        </w:tc>
      </w:tr>
      <w:tr w:rsidR="00EE60AA" w:rsidRPr="00EE60AA" w14:paraId="083B3453" w14:textId="77777777" w:rsidTr="006C5D6B">
        <w:tc>
          <w:tcPr>
            <w:tcW w:w="10387" w:type="dxa"/>
            <w:gridSpan w:val="7"/>
            <w:shd w:val="clear" w:color="auto" w:fill="auto"/>
            <w:tcMar>
              <w:top w:w="0" w:type="dxa"/>
              <w:left w:w="120" w:type="dxa"/>
              <w:bottom w:w="0" w:type="dxa"/>
              <w:right w:w="120" w:type="dxa"/>
            </w:tcMar>
          </w:tcPr>
          <w:p w14:paraId="0E2DA5B8" w14:textId="77777777" w:rsidR="00EE60AA" w:rsidRPr="00EE60AA" w:rsidRDefault="00EE60AA" w:rsidP="00AB755F">
            <w:pPr>
              <w:pStyle w:val="Tabletext"/>
              <w:rPr>
                <w:sz w:val="8"/>
                <w:szCs w:val="8"/>
              </w:rPr>
            </w:pPr>
          </w:p>
        </w:tc>
      </w:tr>
      <w:tr w:rsidR="00EE60AA" w:rsidRPr="00CF060B" w14:paraId="2F36D818" w14:textId="77777777" w:rsidTr="008616CA">
        <w:trPr>
          <w:trHeight w:val="544"/>
        </w:trPr>
        <w:tc>
          <w:tcPr>
            <w:tcW w:w="166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tcPr>
          <w:p w14:paraId="62531BA2" w14:textId="77777777" w:rsidR="00EE60AA" w:rsidRPr="004C19F1" w:rsidRDefault="00EE60AA" w:rsidP="00EE60AA">
            <w:pPr>
              <w:pStyle w:val="Tableheader"/>
              <w:jc w:val="left"/>
              <w:rPr>
                <w:color w:val="1F497D"/>
              </w:rPr>
            </w:pPr>
            <w:r w:rsidRPr="004C19F1">
              <w:rPr>
                <w:color w:val="1F497D"/>
              </w:rPr>
              <w:t>Summative</w:t>
            </w:r>
            <w:r w:rsidRPr="004C19F1">
              <w:rPr>
                <w:color w:val="1F497D"/>
              </w:rPr>
              <w:br/>
              <w:t>Performance Task</w:t>
            </w:r>
          </w:p>
        </w:tc>
        <w:tc>
          <w:tcPr>
            <w:tcW w:w="8726"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tcPr>
          <w:p w14:paraId="2957FAA2" w14:textId="755384AB" w:rsidR="00EE60AA" w:rsidRPr="00CF060B" w:rsidRDefault="00FE22B7" w:rsidP="005A63DD">
            <w:pPr>
              <w:pStyle w:val="Tabletext"/>
            </w:pPr>
            <w:r w:rsidRPr="00FE22B7">
              <w:rPr>
                <w:rStyle w:val="bluerun-in"/>
                <w:color w:val="1F497D" w:themeColor="text2"/>
              </w:rPr>
              <w:t>Argument</w:t>
            </w:r>
            <w:r>
              <w:t xml:space="preserve"> </w:t>
            </w:r>
            <w:r w:rsidR="005A63DD">
              <w:t>In small groups, c</w:t>
            </w:r>
            <w:r w:rsidR="00EE60AA" w:rsidRPr="00CF060B">
              <w:t>onstruct arguments</w:t>
            </w:r>
            <w:r w:rsidR="009D00F9">
              <w:t>,</w:t>
            </w:r>
            <w:r w:rsidR="00EE60AA" w:rsidRPr="00CF060B">
              <w:t xml:space="preserve"> supported with evidence</w:t>
            </w:r>
            <w:r w:rsidR="009D00F9">
              <w:t>,</w:t>
            </w:r>
            <w:r w:rsidR="00EE60AA" w:rsidRPr="00CF060B">
              <w:t xml:space="preserve"> that address the question of </w:t>
            </w:r>
            <w:proofErr w:type="gramStart"/>
            <w:r w:rsidR="00EE60AA" w:rsidRPr="00CF060B">
              <w:t>whether or not</w:t>
            </w:r>
            <w:proofErr w:type="gramEnd"/>
            <w:r w:rsidR="00EE60AA" w:rsidRPr="00CF060B">
              <w:t xml:space="preserve"> we can ever get everything we need</w:t>
            </w:r>
            <w:r w:rsidR="00EE60AA">
              <w:t xml:space="preserve"> and want</w:t>
            </w:r>
            <w:r w:rsidR="00EE60AA" w:rsidRPr="00CF060B">
              <w:t>.</w:t>
            </w:r>
          </w:p>
        </w:tc>
      </w:tr>
      <w:tr w:rsidR="00EE60AA" w:rsidRPr="00CF060B" w14:paraId="70EA0913" w14:textId="77777777" w:rsidTr="004F0696">
        <w:trPr>
          <w:trHeight w:val="544"/>
        </w:trPr>
        <w:tc>
          <w:tcPr>
            <w:tcW w:w="1661" w:type="dxa"/>
            <w:vMerge/>
            <w:tcBorders>
              <w:top w:val="single" w:sz="6" w:space="0" w:color="000000"/>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tcPr>
          <w:p w14:paraId="660CCFE2" w14:textId="77777777" w:rsidR="00EE60AA" w:rsidRPr="008616CA" w:rsidRDefault="00EE60AA" w:rsidP="00EE60AA">
            <w:pPr>
              <w:pStyle w:val="Tableheader"/>
              <w:jc w:val="left"/>
            </w:pPr>
          </w:p>
        </w:tc>
        <w:tc>
          <w:tcPr>
            <w:tcW w:w="8726"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tcPr>
          <w:p w14:paraId="148FEFAA" w14:textId="77777777" w:rsidR="00EE60AA" w:rsidRPr="00CF060B" w:rsidRDefault="00431B82" w:rsidP="00431B82">
            <w:pPr>
              <w:pStyle w:val="Tabletext"/>
            </w:pPr>
            <w:r w:rsidRPr="00FE22B7">
              <w:rPr>
                <w:rStyle w:val="bluerun-in"/>
                <w:color w:val="1F497D" w:themeColor="text2"/>
              </w:rPr>
              <w:t>Extension</w:t>
            </w:r>
            <w:r w:rsidR="00EE60AA">
              <w:t xml:space="preserve"> Create </w:t>
            </w:r>
            <w:r w:rsidR="00EE60AA" w:rsidRPr="00DA26CC">
              <w:t>two-sided collage</w:t>
            </w:r>
            <w:r w:rsidR="00EE60AA">
              <w:t>s</w:t>
            </w:r>
            <w:r w:rsidR="00EE60AA" w:rsidRPr="00DA26CC">
              <w:t xml:space="preserve"> with images of needs </w:t>
            </w:r>
            <w:r w:rsidR="00EE60AA">
              <w:t xml:space="preserve">(or goods) </w:t>
            </w:r>
            <w:r w:rsidR="00EE60AA" w:rsidRPr="00DA26CC">
              <w:t xml:space="preserve">on one side and wants </w:t>
            </w:r>
            <w:r w:rsidR="00EE60AA">
              <w:t xml:space="preserve">(or services) </w:t>
            </w:r>
            <w:r w:rsidR="00EE60AA" w:rsidRPr="00DA26CC">
              <w:t>on the other.</w:t>
            </w:r>
          </w:p>
        </w:tc>
      </w:tr>
      <w:tr w:rsidR="00F1346F" w:rsidRPr="00CF060B" w14:paraId="021AD342" w14:textId="77777777" w:rsidTr="004F0696">
        <w:tc>
          <w:tcPr>
            <w:tcW w:w="1661" w:type="dxa"/>
            <w:tcBorders>
              <w:top w:val="single" w:sz="4" w:space="0" w:color="auto"/>
              <w:left w:val="single" w:sz="4" w:space="0" w:color="auto"/>
              <w:bottom w:val="single" w:sz="4" w:space="0" w:color="auto"/>
              <w:right w:val="single" w:sz="4" w:space="0" w:color="auto"/>
            </w:tcBorders>
            <w:shd w:val="clear" w:color="auto" w:fill="auto"/>
            <w:tcMar>
              <w:top w:w="0" w:type="dxa"/>
              <w:left w:w="120" w:type="dxa"/>
              <w:bottom w:w="0" w:type="dxa"/>
              <w:right w:w="120" w:type="dxa"/>
            </w:tcMar>
            <w:vAlign w:val="center"/>
          </w:tcPr>
          <w:p w14:paraId="5D6B0035" w14:textId="77777777" w:rsidR="00F1346F" w:rsidRPr="004C19F1" w:rsidRDefault="00F1346F" w:rsidP="00EE60AA">
            <w:pPr>
              <w:pStyle w:val="Tableheader"/>
              <w:jc w:val="left"/>
              <w:rPr>
                <w:color w:val="1F497D"/>
              </w:rPr>
            </w:pPr>
            <w:r w:rsidRPr="004C19F1">
              <w:rPr>
                <w:color w:val="1F497D"/>
              </w:rPr>
              <w:t>Taking Informed Action</w:t>
            </w:r>
          </w:p>
        </w:tc>
        <w:tc>
          <w:tcPr>
            <w:tcW w:w="8726"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20" w:type="dxa"/>
              <w:bottom w:w="0" w:type="dxa"/>
              <w:right w:w="120" w:type="dxa"/>
            </w:tcMar>
            <w:vAlign w:val="center"/>
          </w:tcPr>
          <w:p w14:paraId="6CF3D714" w14:textId="77777777" w:rsidR="00F1346F" w:rsidRPr="00CF060B" w:rsidRDefault="00F1346F" w:rsidP="00EE60AA">
            <w:pPr>
              <w:pStyle w:val="Tabletext"/>
            </w:pPr>
            <w:r w:rsidRPr="00FE22B7">
              <w:rPr>
                <w:rStyle w:val="bluerun-in"/>
                <w:color w:val="1F497D" w:themeColor="text2"/>
              </w:rPr>
              <w:t>Understand</w:t>
            </w:r>
            <w:r w:rsidRPr="00CF060B">
              <w:t xml:space="preserve"> Identify a need or want for the classroom. </w:t>
            </w:r>
          </w:p>
          <w:p w14:paraId="618F14B2" w14:textId="77777777" w:rsidR="00F1346F" w:rsidRPr="00CF060B" w:rsidRDefault="00F1346F" w:rsidP="00EE60AA">
            <w:pPr>
              <w:pStyle w:val="Tabletext"/>
            </w:pPr>
            <w:r w:rsidRPr="00FE22B7">
              <w:rPr>
                <w:rStyle w:val="bluerun-in"/>
                <w:color w:val="1F497D" w:themeColor="text2"/>
              </w:rPr>
              <w:t>Assess</w:t>
            </w:r>
            <w:r w:rsidRPr="00CF060B">
              <w:t xml:space="preserve"> Brainstorm </w:t>
            </w:r>
            <w:r>
              <w:t xml:space="preserve">methods of fulfilling </w:t>
            </w:r>
            <w:r w:rsidRPr="00CF060B">
              <w:t xml:space="preserve">the need or want for the classroom. </w:t>
            </w:r>
          </w:p>
          <w:p w14:paraId="4919E960" w14:textId="77777777" w:rsidR="00F1346F" w:rsidRPr="00CF060B" w:rsidRDefault="00F1346F" w:rsidP="00EE60AA">
            <w:pPr>
              <w:pStyle w:val="Tabletext"/>
            </w:pPr>
            <w:r w:rsidRPr="00FE22B7">
              <w:rPr>
                <w:rStyle w:val="bluerun-in"/>
                <w:color w:val="1F497D" w:themeColor="text2"/>
              </w:rPr>
              <w:t>Act</w:t>
            </w:r>
            <w:r w:rsidRPr="00CF060B">
              <w:t xml:space="preserve"> Select and act on a</w:t>
            </w:r>
            <w:r>
              <w:t xml:space="preserve"> method of fulfilling the need or want for the</w:t>
            </w:r>
            <w:r w:rsidRPr="00CF060B">
              <w:t xml:space="preserve"> classroom.</w:t>
            </w:r>
          </w:p>
        </w:tc>
      </w:tr>
    </w:tbl>
    <w:p w14:paraId="5A27341C" w14:textId="77777777" w:rsidR="00F1346F" w:rsidRDefault="00F1346F" w:rsidP="00F1346F">
      <w:pPr>
        <w:spacing w:after="240" w:line="240" w:lineRule="auto"/>
        <w:rPr>
          <w:sz w:val="24"/>
        </w:rPr>
      </w:pPr>
    </w:p>
    <w:p w14:paraId="2D070BAA" w14:textId="77777777" w:rsidR="00875FC5" w:rsidRDefault="00875FC5" w:rsidP="00F1346F">
      <w:pPr>
        <w:spacing w:after="240" w:line="240" w:lineRule="auto"/>
        <w:rPr>
          <w:sz w:val="24"/>
        </w:rPr>
        <w:sectPr w:rsidR="00875FC5" w:rsidSect="00C95E5B">
          <w:footerReference w:type="default" r:id="rId18"/>
          <w:pgSz w:w="12240" w:h="15840"/>
          <w:pgMar w:top="720" w:right="1080" w:bottom="1080" w:left="1080" w:header="720" w:footer="720" w:gutter="0"/>
          <w:cols w:space="720"/>
        </w:sectPr>
      </w:pPr>
    </w:p>
    <w:p w14:paraId="02573C0C" w14:textId="77777777" w:rsidR="00D75FFC" w:rsidRPr="00CF060B" w:rsidRDefault="00D75FFC" w:rsidP="00D75FFC">
      <w:pPr>
        <w:pStyle w:val="Heading1"/>
      </w:pPr>
      <w:r w:rsidRPr="00CF060B">
        <w:lastRenderedPageBreak/>
        <w:t>Overview</w:t>
      </w:r>
    </w:p>
    <w:p w14:paraId="67A7502E" w14:textId="77777777" w:rsidR="00F1346F" w:rsidRPr="00CF060B" w:rsidRDefault="00F1346F" w:rsidP="006C5D6B">
      <w:pPr>
        <w:pStyle w:val="Heading2"/>
      </w:pPr>
      <w:r w:rsidRPr="00CF060B">
        <w:t>Inquiry Description</w:t>
      </w:r>
    </w:p>
    <w:p w14:paraId="18BBDAEB" w14:textId="7FA68DA6" w:rsidR="00D75FFC" w:rsidRDefault="00F1346F" w:rsidP="006C5D6B">
      <w:r w:rsidRPr="00CF060B">
        <w:t>This inquiry focuses on the economics concept of scarcity by developing an understanding of needs and wants and goods and services through the compelling question, “</w:t>
      </w:r>
      <w:r w:rsidR="00494F33">
        <w:t>Can we get everything we need and want</w:t>
      </w:r>
      <w:r w:rsidRPr="00CF060B">
        <w:t xml:space="preserve">?” The distinctions between these constructs serve as the necessary components of an examination of the choices people must make when faced with potential limitations. </w:t>
      </w:r>
    </w:p>
    <w:p w14:paraId="79CA2A8E" w14:textId="77777777" w:rsidR="00D75FFC" w:rsidRDefault="00F1346F" w:rsidP="00D75FFC">
      <w:r w:rsidRPr="00CF060B">
        <w:t>Teachers will want to be sensitive to the innate</w:t>
      </w:r>
      <w:r w:rsidR="009D00F9">
        <w:t>,</w:t>
      </w:r>
      <w:r w:rsidRPr="00CF060B">
        <w:t xml:space="preserve"> and sometimes na</w:t>
      </w:r>
      <w:r w:rsidR="005A63DD">
        <w:t>i</w:t>
      </w:r>
      <w:r w:rsidRPr="00CF060B">
        <w:t>ve</w:t>
      </w:r>
      <w:r w:rsidR="009D00F9">
        <w:t>,</w:t>
      </w:r>
      <w:r w:rsidRPr="00CF060B">
        <w:t xml:space="preserve"> perspectives of children, whose interpretations of needs and wants often differ from those of adults. At times, students use the term “need” to indicate a sense of urgency associated with a desired but unnecessary good or service</w:t>
      </w:r>
      <w:r w:rsidR="009D00F9">
        <w:t xml:space="preserve"> (</w:t>
      </w:r>
      <w:r w:rsidRPr="00CF060B">
        <w:t>i.e.</w:t>
      </w:r>
      <w:r>
        <w:t>,</w:t>
      </w:r>
      <w:r w:rsidRPr="00CF060B">
        <w:t xml:space="preserve"> “I </w:t>
      </w:r>
      <w:r w:rsidRPr="00CF060B">
        <w:rPr>
          <w:i/>
          <w:iCs/>
        </w:rPr>
        <w:t>need</w:t>
      </w:r>
      <w:r w:rsidRPr="00CF060B">
        <w:t xml:space="preserve"> this new toy.”</w:t>
      </w:r>
      <w:r w:rsidR="009D00F9">
        <w:t>).</w:t>
      </w:r>
      <w:r w:rsidRPr="00CF060B">
        <w:t xml:space="preserve"> When faced with limitations that impede their ability to satisfy a want, students generate curiosity around why they cannot have what they might consider to be a need. This inquiry provides </w:t>
      </w:r>
      <w:r w:rsidR="00786E0B">
        <w:t>them</w:t>
      </w:r>
      <w:r w:rsidR="00786E0B" w:rsidRPr="00CF060B">
        <w:t xml:space="preserve"> </w:t>
      </w:r>
      <w:r w:rsidRPr="00CF060B">
        <w:t xml:space="preserve">with an opportunity to explore the </w:t>
      </w:r>
      <w:proofErr w:type="gramStart"/>
      <w:r w:rsidRPr="00CF060B">
        <w:t>sometimes blurred</w:t>
      </w:r>
      <w:proofErr w:type="gramEnd"/>
      <w:r w:rsidRPr="00CF060B">
        <w:t xml:space="preserve"> distinction between a want and </w:t>
      </w:r>
      <w:r w:rsidR="005A63DD">
        <w:t xml:space="preserve">a </w:t>
      </w:r>
      <w:r w:rsidRPr="00CF060B">
        <w:t xml:space="preserve">need as they engage in discussions around economic concepts they face in their daily lives. </w:t>
      </w:r>
    </w:p>
    <w:p w14:paraId="5BCF8AD6" w14:textId="77777777" w:rsidR="00D75FFC" w:rsidRDefault="00F1346F" w:rsidP="00D75FFC">
      <w:r w:rsidRPr="00CF060B">
        <w:t>In their investigation of needs and wants, students begin by identifying and discussing the difference between the two terms by determining the ways in which needs and wants can be fulfilled through goods and</w:t>
      </w:r>
      <w:r w:rsidR="00786E0B">
        <w:t xml:space="preserve"> </w:t>
      </w:r>
      <w:r w:rsidRPr="00CF060B">
        <w:t xml:space="preserve">services and by exploring the choices people face in situations of scarcity. </w:t>
      </w:r>
      <w:r w:rsidR="001F3BAA">
        <w:t>By</w:t>
      </w:r>
      <w:r w:rsidR="001F3BAA" w:rsidRPr="00CF060B">
        <w:t xml:space="preserve"> </w:t>
      </w:r>
      <w:r w:rsidRPr="00CF060B">
        <w:t>examin</w:t>
      </w:r>
      <w:r w:rsidR="001F3BAA">
        <w:t>ing</w:t>
      </w:r>
      <w:r w:rsidRPr="00CF060B">
        <w:t xml:space="preserve"> the featured sources in this inquiry, </w:t>
      </w:r>
      <w:r w:rsidR="00786E0B">
        <w:t>they</w:t>
      </w:r>
      <w:r w:rsidR="00786E0B" w:rsidRPr="00CF060B">
        <w:t xml:space="preserve"> </w:t>
      </w:r>
      <w:r w:rsidRPr="00CF060B">
        <w:t>will use their individual and collective experiences to wrestle with the condition of scarcity and how it affects humans’ desire to satisfy their needs and wants.</w:t>
      </w:r>
    </w:p>
    <w:p w14:paraId="440E1A52" w14:textId="77777777" w:rsidR="00F1346F" w:rsidRPr="00D1483E" w:rsidRDefault="00F1346F" w:rsidP="00D75FFC">
      <w:pPr>
        <w:rPr>
          <w:shd w:val="clear" w:color="auto" w:fill="FFFFFF"/>
        </w:rPr>
      </w:pPr>
      <w:r w:rsidRPr="00D1483E">
        <w:rPr>
          <w:shd w:val="clear" w:color="auto" w:fill="FFFFFF"/>
        </w:rPr>
        <w:t>NOTE:</w:t>
      </w:r>
      <w:r w:rsidR="00F36D51">
        <w:rPr>
          <w:shd w:val="clear" w:color="auto" w:fill="FFFFFF"/>
        </w:rPr>
        <w:t xml:space="preserve"> </w:t>
      </w:r>
      <w:r w:rsidRPr="00D1483E">
        <w:rPr>
          <w:shd w:val="clear" w:color="auto" w:fill="FFFFFF"/>
        </w:rPr>
        <w:t xml:space="preserve">This inquiry is expected to take three to five 30-minute class periods. The inquiry time frame </w:t>
      </w:r>
      <w:r w:rsidR="00786E0B">
        <w:rPr>
          <w:shd w:val="clear" w:color="auto" w:fill="FFFFFF"/>
        </w:rPr>
        <w:t>might</w:t>
      </w:r>
      <w:r w:rsidR="00786E0B" w:rsidRPr="00D1483E">
        <w:rPr>
          <w:shd w:val="clear" w:color="auto" w:fill="FFFFFF"/>
        </w:rPr>
        <w:t xml:space="preserve"> </w:t>
      </w:r>
      <w:r w:rsidRPr="00D1483E">
        <w:rPr>
          <w:shd w:val="clear" w:color="auto" w:fill="FFFFFF"/>
        </w:rPr>
        <w:t xml:space="preserve">expand if teachers think that their students need additional instructional experiences (i.e., supporting questions, formative </w:t>
      </w:r>
      <w:r w:rsidR="00AD68B4">
        <w:rPr>
          <w:shd w:val="clear" w:color="auto" w:fill="FFFFFF"/>
        </w:rPr>
        <w:t xml:space="preserve">performance </w:t>
      </w:r>
      <w:r w:rsidRPr="00D1483E">
        <w:rPr>
          <w:shd w:val="clear" w:color="auto" w:fill="FFFFFF"/>
        </w:rPr>
        <w:t xml:space="preserve">tasks, </w:t>
      </w:r>
      <w:r w:rsidR="00632160">
        <w:rPr>
          <w:shd w:val="clear" w:color="auto" w:fill="FFFFFF"/>
        </w:rPr>
        <w:t xml:space="preserve">and </w:t>
      </w:r>
      <w:r w:rsidRPr="00D1483E">
        <w:rPr>
          <w:shd w:val="clear" w:color="auto" w:fill="FFFFFF"/>
        </w:rPr>
        <w:t>sources). Teachers are en</w:t>
      </w:r>
      <w:r w:rsidR="00D75FFC">
        <w:rPr>
          <w:shd w:val="clear" w:color="auto" w:fill="FFFFFF"/>
        </w:rPr>
        <w:t>couraged to adapt the inquiries</w:t>
      </w:r>
      <w:r w:rsidRPr="00D1483E">
        <w:rPr>
          <w:shd w:val="clear" w:color="auto" w:fill="FFFFFF"/>
        </w:rPr>
        <w:t xml:space="preserve"> to meet the </w:t>
      </w:r>
      <w:r w:rsidR="005A63DD">
        <w:rPr>
          <w:shd w:val="clear" w:color="auto" w:fill="FFFFFF"/>
        </w:rPr>
        <w:t>requirements</w:t>
      </w:r>
      <w:r w:rsidR="005A63DD" w:rsidRPr="00D1483E">
        <w:rPr>
          <w:shd w:val="clear" w:color="auto" w:fill="FFFFFF"/>
        </w:rPr>
        <w:t xml:space="preserve"> </w:t>
      </w:r>
      <w:r w:rsidRPr="00D1483E">
        <w:rPr>
          <w:shd w:val="clear" w:color="auto" w:fill="FFFFFF"/>
        </w:rPr>
        <w:t>and interests of their particular students. Resources can also be modified as necessary to meet individualized education plans (IEPs) for students receiving special education services. </w:t>
      </w:r>
    </w:p>
    <w:p w14:paraId="6C1488D0" w14:textId="77777777" w:rsidR="00D75FFC" w:rsidRDefault="00F1346F" w:rsidP="00D75FFC">
      <w:pPr>
        <w:pStyle w:val="Heading2"/>
      </w:pPr>
      <w:r w:rsidRPr="00CF060B">
        <w:t>Content Background</w:t>
      </w:r>
    </w:p>
    <w:p w14:paraId="6AD18946" w14:textId="77777777" w:rsidR="00D75FFC" w:rsidRDefault="00F1346F" w:rsidP="00A54CBE">
      <w:r w:rsidRPr="00CF060B">
        <w:t xml:space="preserve">The economics principles presented in this inquiry provide students with an opportunity to begin thinking about concepts they will continue to revisit throughout their lives. As basic principles, we understand a </w:t>
      </w:r>
      <w:r w:rsidR="00786E0B">
        <w:t>“</w:t>
      </w:r>
      <w:r w:rsidRPr="00CF060B">
        <w:t>need</w:t>
      </w:r>
      <w:r w:rsidR="00786E0B">
        <w:t>”</w:t>
      </w:r>
      <w:r w:rsidRPr="00CF060B">
        <w:t xml:space="preserve"> as something a person must have for health and survival </w:t>
      </w:r>
      <w:r>
        <w:t xml:space="preserve">(e.g., food, water, shelter, clothing) </w:t>
      </w:r>
      <w:r w:rsidR="00B27843">
        <w:t>and</w:t>
      </w:r>
      <w:r w:rsidR="00B27843" w:rsidRPr="00CF060B">
        <w:t xml:space="preserve"> </w:t>
      </w:r>
      <w:r w:rsidRPr="00CF060B">
        <w:t xml:space="preserve">a </w:t>
      </w:r>
      <w:r w:rsidR="00786E0B">
        <w:t>“</w:t>
      </w:r>
      <w:r w:rsidRPr="00CF060B">
        <w:t>want</w:t>
      </w:r>
      <w:r w:rsidR="00786E0B">
        <w:t>”</w:t>
      </w:r>
      <w:r w:rsidRPr="00CF060B">
        <w:t xml:space="preserve"> is something a person would like to have</w:t>
      </w:r>
      <w:r>
        <w:t xml:space="preserve"> (e.g., luxury items)</w:t>
      </w:r>
      <w:r w:rsidRPr="00CF060B">
        <w:t xml:space="preserve">. Despite our ability to define these terms generally, </w:t>
      </w:r>
      <w:r>
        <w:t>those distinctions can blur fairly quickly. Moreover, o</w:t>
      </w:r>
      <w:r w:rsidRPr="00CF060B">
        <w:t>ur ideas about and perceptions of these concepts may vary greatly due to factors including, but not limited to</w:t>
      </w:r>
      <w:r w:rsidR="00786E0B">
        <w:t>,</w:t>
      </w:r>
      <w:r w:rsidRPr="00CF060B">
        <w:t xml:space="preserve"> geography, socioeconomic status, age, health, values, and </w:t>
      </w:r>
      <w:r>
        <w:t>culture</w:t>
      </w:r>
      <w:r w:rsidRPr="00CF060B">
        <w:t xml:space="preserve">. Distinguishing between needs and wants is also a function of context: The sugared drink that would seem to be a want when </w:t>
      </w:r>
      <w:r w:rsidR="00B27843">
        <w:t xml:space="preserve">presented as a choice </w:t>
      </w:r>
      <w:r w:rsidRPr="00CF060B">
        <w:t xml:space="preserve">with a glass of water could become a need if no other drink </w:t>
      </w:r>
      <w:r w:rsidR="00B27843">
        <w:t>were</w:t>
      </w:r>
      <w:r w:rsidR="00B27843" w:rsidRPr="00CF060B">
        <w:t xml:space="preserve"> </w:t>
      </w:r>
      <w:r w:rsidRPr="00CF060B">
        <w:t xml:space="preserve">available. </w:t>
      </w:r>
    </w:p>
    <w:p w14:paraId="038C2A0F" w14:textId="77777777" w:rsidR="00D75FFC" w:rsidRDefault="00F1346F" w:rsidP="00D75FFC">
      <w:r w:rsidRPr="00CF060B">
        <w:lastRenderedPageBreak/>
        <w:t>The line between goods and services is a bit easier to draw: Goods are those tangible things we can use, keep, and consume; services are those things that others do for us. Both goods and services help satisfy our needs and wants</w:t>
      </w:r>
      <w:r w:rsidR="00786E0B">
        <w:t>, but</w:t>
      </w:r>
      <w:r w:rsidRPr="00CF060B">
        <w:t xml:space="preserve"> </w:t>
      </w:r>
      <w:r w:rsidR="00786E0B">
        <w:t>t</w:t>
      </w:r>
      <w:r w:rsidRPr="00CF060B">
        <w:t>he complication comes when trying to decide the relative value of two or more goods or services. For example, although tap water and Perrier are both liquids that can serve an important need, they are valued in very different ways. Similarly, two snow</w:t>
      </w:r>
      <w:r w:rsidR="00786E0B">
        <w:t>-</w:t>
      </w:r>
      <w:r w:rsidRPr="00CF060B">
        <w:t>removal services—one performed by a teenager with a shovel, another by a snow plow company—contribute to the same goal but may have different values.</w:t>
      </w:r>
    </w:p>
    <w:p w14:paraId="33363D05" w14:textId="45C649B0" w:rsidR="00D75FFC" w:rsidRDefault="00F1346F" w:rsidP="00D75FFC">
      <w:r w:rsidRPr="00CF060B">
        <w:t>Helping students define and explore these basic economics principles serves as a foundation as they discuss the options citizens have when making decisions in times of scarcity. As a result, we ask ourselves as individuals and collectively as a society, “</w:t>
      </w:r>
      <w:r w:rsidR="00494F33" w:rsidRPr="00494F33">
        <w:t>Can we get everything we need and want</w:t>
      </w:r>
      <w:r w:rsidRPr="00CF060B">
        <w:t xml:space="preserve">?” </w:t>
      </w:r>
    </w:p>
    <w:p w14:paraId="42CFABCD" w14:textId="77777777" w:rsidR="00D75FFC" w:rsidRDefault="00F1346F" w:rsidP="00D75FFC">
      <w:r w:rsidRPr="00CF060B">
        <w:t xml:space="preserve">Throughout this inquiry, students will use their emergent understandings of needs, wants, goods, services, and scarcity to make economic decisions. The sources provided in this inquiry are intended to provide </w:t>
      </w:r>
      <w:r w:rsidR="00786E0B">
        <w:t>them</w:t>
      </w:r>
      <w:r w:rsidR="00786E0B" w:rsidRPr="00CF060B">
        <w:t xml:space="preserve"> </w:t>
      </w:r>
      <w:r w:rsidRPr="00CF060B">
        <w:t xml:space="preserve">with opportunities to identify and interpret economics concepts based on sets of images. This inquiry has been designed to provide students with an occasion to apply the social studies practices of </w:t>
      </w:r>
      <w:r w:rsidR="0024595A">
        <w:t>E</w:t>
      </w:r>
      <w:r w:rsidRPr="00CF060B">
        <w:t>conomics</w:t>
      </w:r>
      <w:r w:rsidR="0091277A">
        <w:t xml:space="preserve"> and</w:t>
      </w:r>
      <w:r w:rsidRPr="00CF060B">
        <w:t xml:space="preserve"> </w:t>
      </w:r>
      <w:r w:rsidR="0024595A">
        <w:t>E</w:t>
      </w:r>
      <w:r w:rsidRPr="00CF060B">
        <w:t xml:space="preserve">conomic </w:t>
      </w:r>
      <w:r w:rsidR="0024595A">
        <w:t>S</w:t>
      </w:r>
      <w:r w:rsidRPr="00CF060B">
        <w:t>ystems</w:t>
      </w:r>
      <w:r w:rsidR="0091277A">
        <w:t xml:space="preserve"> as well as</w:t>
      </w:r>
      <w:r w:rsidRPr="00CF060B">
        <w:t xml:space="preserve"> </w:t>
      </w:r>
      <w:r w:rsidR="0024595A">
        <w:t>C</w:t>
      </w:r>
      <w:r w:rsidRPr="00CF060B">
        <w:t xml:space="preserve">ivic </w:t>
      </w:r>
      <w:r w:rsidR="0024595A">
        <w:t>P</w:t>
      </w:r>
      <w:r w:rsidRPr="00CF060B">
        <w:t xml:space="preserve">articipation to further their inquiry. </w:t>
      </w:r>
    </w:p>
    <w:p w14:paraId="33FEC026" w14:textId="77777777" w:rsidR="00D75FFC" w:rsidRDefault="00F1346F" w:rsidP="00D75FFC">
      <w:pPr>
        <w:pStyle w:val="Heading2"/>
      </w:pPr>
      <w:r w:rsidRPr="00CF060B">
        <w:t>Content, Practices, and Literacies</w:t>
      </w:r>
    </w:p>
    <w:p w14:paraId="4F1E4221" w14:textId="77777777" w:rsidR="00F37A03" w:rsidRDefault="00F1346F" w:rsidP="00D75FFC">
      <w:r w:rsidRPr="00CF060B">
        <w:t xml:space="preserve">The formative performance tasks represented in this inquiry build students’ content knowledge of economics through the associated social studies practices. The first formative </w:t>
      </w:r>
      <w:r w:rsidR="00AD68B4">
        <w:t xml:space="preserve">performance </w:t>
      </w:r>
      <w:r w:rsidRPr="00CF060B">
        <w:t xml:space="preserve">task focuses </w:t>
      </w:r>
      <w:r w:rsidR="00786E0B">
        <w:t>their</w:t>
      </w:r>
      <w:r w:rsidR="00786E0B" w:rsidRPr="00CF060B">
        <w:t xml:space="preserve"> </w:t>
      </w:r>
      <w:r w:rsidRPr="00CF060B">
        <w:t xml:space="preserve">attention on a </w:t>
      </w:r>
      <w:r w:rsidR="00786E0B">
        <w:t>“</w:t>
      </w:r>
      <w:r w:rsidRPr="00CF060B">
        <w:t>need</w:t>
      </w:r>
      <w:r w:rsidR="00786E0B">
        <w:t>”</w:t>
      </w:r>
      <w:r w:rsidRPr="00CF060B">
        <w:t xml:space="preserve"> as something that people must have for health and survival, while a </w:t>
      </w:r>
      <w:r w:rsidR="00786E0B">
        <w:t>“</w:t>
      </w:r>
      <w:r w:rsidRPr="00CF060B">
        <w:t>want</w:t>
      </w:r>
      <w:r w:rsidR="00786E0B">
        <w:t>”</w:t>
      </w:r>
      <w:r w:rsidRPr="00CF060B">
        <w:t xml:space="preserve"> is something people would like to have (Economics and Economic Systems). Students build their understanding of </w:t>
      </w:r>
      <w:r w:rsidR="00786E0B">
        <w:t xml:space="preserve">these terms </w:t>
      </w:r>
      <w:r w:rsidR="001F3BAA">
        <w:t>by</w:t>
      </w:r>
      <w:r w:rsidRPr="00CF060B">
        <w:t xml:space="preserve"> explor</w:t>
      </w:r>
      <w:r w:rsidR="001F3BAA">
        <w:t>ing</w:t>
      </w:r>
      <w:r w:rsidRPr="00CF060B">
        <w:t xml:space="preserve"> and discussi</w:t>
      </w:r>
      <w:r w:rsidR="001F3BAA">
        <w:t>ng</w:t>
      </w:r>
      <w:r w:rsidRPr="00CF060B">
        <w:t xml:space="preserve"> visual sources (Gathering, Using, and Interpreting Evidence). The second formative </w:t>
      </w:r>
      <w:r w:rsidR="00AD68B4">
        <w:t xml:space="preserve">performance </w:t>
      </w:r>
      <w:r w:rsidRPr="00CF060B">
        <w:t>task focuses on the idea that goods are objects that can satisfy people’s needs and wants</w:t>
      </w:r>
      <w:r w:rsidR="00786E0B">
        <w:t>,</w:t>
      </w:r>
      <w:r w:rsidRPr="00CF060B">
        <w:t xml:space="preserve"> while services are activities </w:t>
      </w:r>
      <w:r w:rsidR="001F3BAA">
        <w:t xml:space="preserve">that </w:t>
      </w:r>
      <w:r w:rsidR="00786E0B">
        <w:t>do the same</w:t>
      </w:r>
      <w:r w:rsidRPr="00CF060B">
        <w:t xml:space="preserve">. Both tasks </w:t>
      </w:r>
      <w:r w:rsidR="001F3BAA">
        <w:t>use</w:t>
      </w:r>
      <w:r w:rsidR="001F3BAA" w:rsidRPr="00CF060B">
        <w:t xml:space="preserve"> </w:t>
      </w:r>
      <w:r w:rsidRPr="00CF060B">
        <w:t xml:space="preserve">the practice of </w:t>
      </w:r>
      <w:r w:rsidR="001F3BAA">
        <w:t>E</w:t>
      </w:r>
      <w:r w:rsidRPr="00CF060B">
        <w:t xml:space="preserve">conomics and </w:t>
      </w:r>
      <w:r w:rsidR="001F3BAA">
        <w:t>E</w:t>
      </w:r>
      <w:r w:rsidRPr="00CF060B">
        <w:t xml:space="preserve">conomic </w:t>
      </w:r>
      <w:r w:rsidR="001F3BAA">
        <w:t>S</w:t>
      </w:r>
      <w:r w:rsidRPr="00CF060B">
        <w:t xml:space="preserve">ystems. </w:t>
      </w:r>
      <w:r w:rsidR="00786E0B">
        <w:t xml:space="preserve">The third formative </w:t>
      </w:r>
      <w:r w:rsidR="00AD68B4">
        <w:t xml:space="preserve">performance </w:t>
      </w:r>
      <w:r w:rsidR="00786E0B">
        <w:t>task</w:t>
      </w:r>
      <w:r w:rsidRPr="00CF060B">
        <w:t xml:space="preserve"> provides students with the opportunity to identify examples of scarcity and the choices people make when faced with these conditions (Civic Participation</w:t>
      </w:r>
      <w:r w:rsidR="0091277A">
        <w:t>;</w:t>
      </w:r>
      <w:r w:rsidRPr="00CF060B">
        <w:t xml:space="preserve"> Economics and Economic Systems). </w:t>
      </w:r>
    </w:p>
    <w:p w14:paraId="56DBBB09" w14:textId="77777777" w:rsidR="00D75FFC" w:rsidRDefault="00F1346F" w:rsidP="00D75FFC">
      <w:r w:rsidRPr="00CF060B">
        <w:t xml:space="preserve">Evident across the three formative </w:t>
      </w:r>
      <w:r w:rsidR="00AD68B4">
        <w:t xml:space="preserve">performance </w:t>
      </w:r>
      <w:r w:rsidRPr="00CF060B">
        <w:t>tasks is an increasing complexity of thinking. The first task works at the identification level</w:t>
      </w:r>
      <w:r w:rsidR="00786E0B">
        <w:t>,</w:t>
      </w:r>
      <w:r w:rsidRPr="00CF060B">
        <w:t xml:space="preserve"> in that students are sorting and categorizing needs and wants. The second task begins at the identification level</w:t>
      </w:r>
      <w:r w:rsidR="00786E0B">
        <w:t>,</w:t>
      </w:r>
      <w:r w:rsidRPr="00CF060B">
        <w:t xml:space="preserve"> in that students are asked to identify a need or want</w:t>
      </w:r>
      <w:r w:rsidR="00786E0B">
        <w:t>,</w:t>
      </w:r>
      <w:r w:rsidRPr="00CF060B">
        <w:t xml:space="preserve"> and then </w:t>
      </w:r>
      <w:r w:rsidR="00950CA3">
        <w:t xml:space="preserve">it </w:t>
      </w:r>
      <w:r w:rsidRPr="00CF060B">
        <w:t xml:space="preserve">moves into the application level when </w:t>
      </w:r>
      <w:r w:rsidR="00786E0B">
        <w:t>they</w:t>
      </w:r>
      <w:r w:rsidR="00786E0B" w:rsidRPr="00CF060B">
        <w:t xml:space="preserve"> </w:t>
      </w:r>
      <w:r w:rsidRPr="00CF060B">
        <w:t>are asked to discuss and determine ways in which the need or want could be satisfied. In the third task, students move to the level of interpretation by making an economic decision based on a given event. Finally, the Taking Informed Action component allows students to participate in an activity that focuses on a classroom issue (Civic Participation).</w:t>
      </w:r>
    </w:p>
    <w:p w14:paraId="46A33A4F" w14:textId="77777777" w:rsidR="00D75FFC" w:rsidRPr="0078191F" w:rsidRDefault="00F1346F" w:rsidP="00D75FFC">
      <w:pPr>
        <w:rPr>
          <w:szCs w:val="22"/>
        </w:rPr>
      </w:pPr>
      <w:r w:rsidRPr="0078191F">
        <w:rPr>
          <w:szCs w:val="22"/>
        </w:rPr>
        <w:t>The New York State P</w:t>
      </w:r>
      <w:r w:rsidR="00786E0B" w:rsidRPr="0078191F">
        <w:rPr>
          <w:szCs w:val="22"/>
        </w:rPr>
        <w:t>–</w:t>
      </w:r>
      <w:r w:rsidRPr="0078191F">
        <w:rPr>
          <w:szCs w:val="22"/>
        </w:rPr>
        <w:t>12 Common Core Learning Standards for English Language Arts &amp; Literacy offer social studies teachers numerous opportunities to integrate literacy goals and skills into their social studies instruction. The Common Core supports the inquiry process through reading rich informational texts, writing evidence-based arguments, speaking and listening in public venues, and using academic vocabulary that complement</w:t>
      </w:r>
      <w:r w:rsidR="00950CA3">
        <w:rPr>
          <w:szCs w:val="22"/>
        </w:rPr>
        <w:t>s</w:t>
      </w:r>
      <w:r w:rsidRPr="0078191F">
        <w:rPr>
          <w:szCs w:val="22"/>
        </w:rPr>
        <w:t xml:space="preserve"> the pedagogical directions advocated in the New York </w:t>
      </w:r>
      <w:r w:rsidR="008C0036">
        <w:rPr>
          <w:szCs w:val="22"/>
        </w:rPr>
        <w:t xml:space="preserve">State </w:t>
      </w:r>
      <w:r w:rsidRPr="0078191F">
        <w:rPr>
          <w:szCs w:val="22"/>
        </w:rPr>
        <w:t>K</w:t>
      </w:r>
      <w:r w:rsidR="00786E0B" w:rsidRPr="0078191F">
        <w:rPr>
          <w:szCs w:val="22"/>
        </w:rPr>
        <w:t>–</w:t>
      </w:r>
      <w:r w:rsidRPr="0078191F">
        <w:rPr>
          <w:szCs w:val="22"/>
        </w:rPr>
        <w:t>12 Social Studies Framework. At the end of this inquiry is an explication of how teachers might integrate literacy skills throughout the content, instruction, and resource decisions they make. The Common Core connections are listed on the last page of this inquiry</w:t>
      </w:r>
      <w:r w:rsidR="007C4847" w:rsidRPr="0078191F">
        <w:rPr>
          <w:szCs w:val="22"/>
        </w:rPr>
        <w:t>.</w:t>
      </w:r>
    </w:p>
    <w:p w14:paraId="7F00D411" w14:textId="77777777" w:rsidR="00D75FFC" w:rsidRPr="00CF060B" w:rsidRDefault="00D75FFC" w:rsidP="007700D4">
      <w:pPr>
        <w:pStyle w:val="Heading1"/>
        <w:pBdr>
          <w:right w:val="single" w:sz="4" w:space="3" w:color="1A406F"/>
        </w:pBdr>
      </w:pPr>
      <w:r w:rsidRPr="00CF060B">
        <w:lastRenderedPageBreak/>
        <w:t>Staging the Compelling Question</w:t>
      </w:r>
    </w:p>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54656D" w:rsidRPr="00DF2B14" w14:paraId="3CAC27BE" w14:textId="77777777" w:rsidTr="00C819FD">
        <w:trPr>
          <w:trHeight w:val="17"/>
        </w:trPr>
        <w:tc>
          <w:tcPr>
            <w:tcW w:w="2160" w:type="dxa"/>
            <w:shd w:val="clear" w:color="auto" w:fill="auto"/>
            <w:vAlign w:val="center"/>
          </w:tcPr>
          <w:p w14:paraId="5DD49B8A" w14:textId="77777777" w:rsidR="0054656D" w:rsidRPr="00DF2B14" w:rsidRDefault="0054656D" w:rsidP="00920628">
            <w:pPr>
              <w:pStyle w:val="Tableheaderblack"/>
              <w:jc w:val="left"/>
            </w:pPr>
            <w:r w:rsidRPr="00DF2B14">
              <w:t>Compelling Question</w:t>
            </w:r>
          </w:p>
        </w:tc>
        <w:tc>
          <w:tcPr>
            <w:tcW w:w="8136" w:type="dxa"/>
            <w:shd w:val="clear" w:color="auto" w:fill="auto"/>
            <w:vAlign w:val="center"/>
          </w:tcPr>
          <w:p w14:paraId="405FF7A4" w14:textId="138C0CC8" w:rsidR="0054656D" w:rsidRPr="00C819FD" w:rsidRDefault="00494F33" w:rsidP="00920628">
            <w:pPr>
              <w:pStyle w:val="Tabletext"/>
            </w:pPr>
            <w:r>
              <w:t>Can we get everything we need and want</w:t>
            </w:r>
            <w:r>
              <w:t>?</w:t>
            </w:r>
          </w:p>
        </w:tc>
      </w:tr>
      <w:tr w:rsidR="0054656D" w:rsidRPr="00DF2B14" w14:paraId="7C5CC8CE" w14:textId="77777777" w:rsidTr="00C819FD">
        <w:trPr>
          <w:trHeight w:val="21"/>
        </w:trPr>
        <w:tc>
          <w:tcPr>
            <w:tcW w:w="2160" w:type="dxa"/>
            <w:shd w:val="clear" w:color="auto" w:fill="auto"/>
            <w:vAlign w:val="center"/>
          </w:tcPr>
          <w:p w14:paraId="337D83B5" w14:textId="77777777" w:rsidR="0054656D" w:rsidRPr="00DF2B14" w:rsidRDefault="0054656D" w:rsidP="00920628">
            <w:pPr>
              <w:pStyle w:val="Tableheaderblack"/>
              <w:jc w:val="left"/>
            </w:pPr>
            <w:r w:rsidRPr="00DF2B14">
              <w:t>Featured Source</w:t>
            </w:r>
            <w:r w:rsidR="00D33723">
              <w:t>s</w:t>
            </w:r>
            <w:r>
              <w:t xml:space="preserve"> (optional)</w:t>
            </w:r>
          </w:p>
        </w:tc>
        <w:tc>
          <w:tcPr>
            <w:tcW w:w="8136" w:type="dxa"/>
            <w:shd w:val="clear" w:color="auto" w:fill="auto"/>
            <w:vAlign w:val="center"/>
          </w:tcPr>
          <w:p w14:paraId="71328EDE" w14:textId="77777777" w:rsidR="0054656D" w:rsidRDefault="0054656D" w:rsidP="00920628">
            <w:pPr>
              <w:pStyle w:val="Tabletext"/>
            </w:pPr>
            <w:r w:rsidRPr="00DF2B14">
              <w:rPr>
                <w:b/>
              </w:rPr>
              <w:t>Source A:</w:t>
            </w:r>
            <w:r w:rsidRPr="00DF2B14">
              <w:t xml:space="preserve"> </w:t>
            </w:r>
            <w:r w:rsidR="00EC29FF">
              <w:t>Photograph of a g</w:t>
            </w:r>
            <w:r w:rsidRPr="0054656D">
              <w:t xml:space="preserve">lass of water </w:t>
            </w:r>
          </w:p>
          <w:p w14:paraId="3B9FCBDE" w14:textId="77777777" w:rsidR="0054656D" w:rsidRPr="00DF2B14" w:rsidRDefault="0054656D" w:rsidP="00F37A03">
            <w:pPr>
              <w:pStyle w:val="Tabletext"/>
            </w:pPr>
            <w:r>
              <w:rPr>
                <w:b/>
              </w:rPr>
              <w:t>Source B:</w:t>
            </w:r>
            <w:r w:rsidR="00F36D51">
              <w:t xml:space="preserve"> </w:t>
            </w:r>
            <w:r w:rsidR="00EC29FF">
              <w:t>Photograph of a s</w:t>
            </w:r>
            <w:r w:rsidRPr="0054656D">
              <w:t>ports drink</w:t>
            </w:r>
            <w:r w:rsidR="00F36D51">
              <w:t xml:space="preserve"> </w:t>
            </w:r>
          </w:p>
        </w:tc>
      </w:tr>
    </w:tbl>
    <w:p w14:paraId="0E9079C7" w14:textId="77777777" w:rsidR="00BD22DF" w:rsidRDefault="008D2680" w:rsidP="00334F6E">
      <w:pPr>
        <w:tabs>
          <w:tab w:val="center" w:pos="5040"/>
        </w:tabs>
        <w:spacing w:after="0" w:line="240" w:lineRule="auto"/>
        <w:jc w:val="center"/>
        <w:rPr>
          <w:sz w:val="24"/>
        </w:rPr>
      </w:pPr>
      <w:r>
        <w:rPr>
          <w:noProof/>
          <w:sz w:val="24"/>
        </w:rPr>
        <w:drawing>
          <wp:inline distT="0" distB="0" distL="0" distR="0" wp14:anchorId="5BF2B411" wp14:editId="08F2DBDA">
            <wp:extent cx="1516371" cy="2768600"/>
            <wp:effectExtent l="0" t="0" r="8255" b="0"/>
            <wp:docPr id="33" name="Picture 13" descr="Macintosh HD:Users:barrettwinston:Desktop:GK_EconPhotos_for layout:GK_Economics_01.iStock_00001413152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arrettwinston:Desktop:GK_EconPhotos_for layout:GK_Economics_01.iStock_000014131528_Large.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516371" cy="2768600"/>
                    </a:xfrm>
                    <a:prstGeom prst="rect">
                      <a:avLst/>
                    </a:prstGeom>
                    <a:noFill/>
                    <a:ln>
                      <a:noFill/>
                    </a:ln>
                  </pic:spPr>
                </pic:pic>
              </a:graphicData>
            </a:graphic>
          </wp:inline>
        </w:drawing>
      </w:r>
    </w:p>
    <w:p w14:paraId="579C9358" w14:textId="77777777" w:rsidR="0054656D" w:rsidRDefault="00BD22DF" w:rsidP="00BD22DF">
      <w:pPr>
        <w:tabs>
          <w:tab w:val="left" w:pos="6780"/>
        </w:tabs>
        <w:rPr>
          <w:sz w:val="24"/>
        </w:rPr>
      </w:pPr>
      <w:r>
        <w:rPr>
          <w:sz w:val="24"/>
        </w:rPr>
        <w:tab/>
      </w:r>
    </w:p>
    <w:p w14:paraId="2CCD7ED2" w14:textId="77777777" w:rsidR="00BD22DF" w:rsidRPr="00334F6E" w:rsidRDefault="000A5A1D" w:rsidP="00334F6E">
      <w:pPr>
        <w:pStyle w:val="Credit"/>
        <w:tabs>
          <w:tab w:val="left" w:pos="1440"/>
        </w:tabs>
        <w:ind w:left="1440"/>
        <w:rPr>
          <w:color w:val="000000" w:themeColor="text1"/>
        </w:rPr>
      </w:pPr>
      <w:r w:rsidRPr="00334F6E">
        <w:rPr>
          <w:color w:val="000000" w:themeColor="text1"/>
        </w:rPr>
        <w:t xml:space="preserve">Glass of water. </w:t>
      </w:r>
      <w:r w:rsidRPr="00334F6E">
        <w:rPr>
          <w:color w:val="000000" w:themeColor="text1"/>
        </w:rPr>
        <w:br/>
      </w:r>
      <w:r w:rsidR="00BD22DF" w:rsidRPr="00334F6E">
        <w:rPr>
          <w:color w:val="000000" w:themeColor="text1"/>
        </w:rPr>
        <w:t>©</w:t>
      </w:r>
      <w:r w:rsidR="008C0036" w:rsidRPr="00334F6E">
        <w:rPr>
          <w:color w:val="000000" w:themeColor="text1"/>
        </w:rPr>
        <w:t xml:space="preserve"> </w:t>
      </w:r>
      <w:r w:rsidR="00BD22DF" w:rsidRPr="00334F6E">
        <w:rPr>
          <w:color w:val="000000" w:themeColor="text1"/>
        </w:rPr>
        <w:t>iStock.com/©</w:t>
      </w:r>
      <w:r w:rsidR="008C0036" w:rsidRPr="00334F6E">
        <w:rPr>
          <w:color w:val="000000" w:themeColor="text1"/>
        </w:rPr>
        <w:t xml:space="preserve"> </w:t>
      </w:r>
      <w:r w:rsidR="00BD22DF" w:rsidRPr="00334F6E">
        <w:rPr>
          <w:color w:val="000000" w:themeColor="text1"/>
        </w:rPr>
        <w:t xml:space="preserve">Aaron </w:t>
      </w:r>
      <w:proofErr w:type="spellStart"/>
      <w:r w:rsidR="00BD22DF" w:rsidRPr="00334F6E">
        <w:rPr>
          <w:color w:val="000000" w:themeColor="text1"/>
        </w:rPr>
        <w:t>Amat</w:t>
      </w:r>
      <w:proofErr w:type="spellEnd"/>
      <w:r w:rsidR="00C45DE7" w:rsidRPr="00334F6E">
        <w:rPr>
          <w:color w:val="000000" w:themeColor="text1"/>
        </w:rPr>
        <w:t>.</w:t>
      </w:r>
    </w:p>
    <w:p w14:paraId="62870EAF" w14:textId="77777777" w:rsidR="0054656D" w:rsidRPr="00334F6E" w:rsidRDefault="00334F6E" w:rsidP="00334F6E">
      <w:pPr>
        <w:pStyle w:val="Credit"/>
        <w:tabs>
          <w:tab w:val="center" w:pos="5040"/>
        </w:tabs>
        <w:ind w:left="720" w:firstLine="720"/>
      </w:pPr>
      <w:r>
        <w:tab/>
      </w:r>
      <w:r w:rsidR="00BD22DF">
        <w:rPr>
          <w:noProof/>
        </w:rPr>
        <w:drawing>
          <wp:inline distT="0" distB="0" distL="0" distR="0" wp14:anchorId="67E8EE58" wp14:editId="6E0C8FFD">
            <wp:extent cx="1778000" cy="2667000"/>
            <wp:effectExtent l="0" t="0" r="0" b="0"/>
            <wp:docPr id="49" name="Picture 49" descr="Macintosh HD:Users:barrettwinston:Documents:Agate:binghamton K.12 SS:photos:GK_EconPhotos after NYS feedback:GK_Econ_02a_iStock_00000812443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rettwinston:Documents:Agate:binghamton K.12 SS:photos:GK_EconPhotos after NYS feedback:GK_Econ_02a_iStock_000008124436_Large.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78000" cy="2667000"/>
                    </a:xfrm>
                    <a:prstGeom prst="rect">
                      <a:avLst/>
                    </a:prstGeom>
                    <a:noFill/>
                    <a:ln>
                      <a:noFill/>
                    </a:ln>
                  </pic:spPr>
                </pic:pic>
              </a:graphicData>
            </a:graphic>
          </wp:inline>
        </w:drawing>
      </w:r>
    </w:p>
    <w:p w14:paraId="724B4BF4" w14:textId="77777777" w:rsidR="00D75FFC" w:rsidRPr="00334F6E" w:rsidRDefault="000A5A1D" w:rsidP="00334F6E">
      <w:pPr>
        <w:pStyle w:val="Credit"/>
        <w:ind w:left="1440" w:firstLine="30"/>
        <w:rPr>
          <w:color w:val="000000" w:themeColor="text1"/>
        </w:rPr>
      </w:pPr>
      <w:r w:rsidRPr="00334F6E">
        <w:rPr>
          <w:color w:val="000000" w:themeColor="text1"/>
        </w:rPr>
        <w:t xml:space="preserve">Sports drink. </w:t>
      </w:r>
      <w:r w:rsidRPr="00334F6E">
        <w:rPr>
          <w:color w:val="000000" w:themeColor="text1"/>
        </w:rPr>
        <w:br/>
      </w:r>
      <w:r w:rsidR="00BD22DF" w:rsidRPr="00334F6E">
        <w:rPr>
          <w:color w:val="000000" w:themeColor="text1"/>
        </w:rPr>
        <w:t xml:space="preserve">© </w:t>
      </w:r>
      <w:proofErr w:type="spellStart"/>
      <w:r w:rsidR="00BD22DF" w:rsidRPr="00334F6E">
        <w:rPr>
          <w:color w:val="000000" w:themeColor="text1"/>
        </w:rPr>
        <w:t>diego_cervo</w:t>
      </w:r>
      <w:proofErr w:type="spellEnd"/>
      <w:r w:rsidR="00C61871" w:rsidRPr="00334F6E">
        <w:rPr>
          <w:color w:val="000000" w:themeColor="text1"/>
        </w:rPr>
        <w:t>.</w:t>
      </w:r>
    </w:p>
    <w:p w14:paraId="4DADBD8F" w14:textId="0386B406" w:rsidR="00D75FFC" w:rsidRDefault="00F1346F" w:rsidP="0054656D">
      <w:r w:rsidRPr="00F93C53">
        <w:rPr>
          <w:rStyle w:val="bluerun-in"/>
        </w:rPr>
        <w:lastRenderedPageBreak/>
        <w:t>This inquiry opens with the compelling question</w:t>
      </w:r>
      <w:r w:rsidRPr="004D0D8B">
        <w:t>, “</w:t>
      </w:r>
      <w:r w:rsidR="00494F33">
        <w:t>Can we get everything we need and want</w:t>
      </w:r>
      <w:r w:rsidRPr="004D0D8B">
        <w:t xml:space="preserve">?” The question focuses on the key economics concept of scarcity through an understanding of the distinction between needs and wants. Teachers should have a real-life example of items that humans need or want (e.g., a </w:t>
      </w:r>
      <w:r w:rsidR="00786E0B">
        <w:t>glass</w:t>
      </w:r>
      <w:r w:rsidRPr="004D0D8B">
        <w:t xml:space="preserve"> of </w:t>
      </w:r>
      <w:r w:rsidR="00950CA3" w:rsidRPr="004D0D8B">
        <w:t xml:space="preserve">clear </w:t>
      </w:r>
      <w:r w:rsidRPr="004D0D8B">
        <w:t xml:space="preserve">water and a </w:t>
      </w:r>
      <w:r w:rsidR="002C1DB8">
        <w:t>sports</w:t>
      </w:r>
      <w:r w:rsidR="002C1DB8" w:rsidRPr="004D0D8B">
        <w:t xml:space="preserve"> </w:t>
      </w:r>
      <w:r w:rsidRPr="004D0D8B">
        <w:t xml:space="preserve">drink) available </w:t>
      </w:r>
      <w:r w:rsidR="0054656D">
        <w:t>for the brainstorm session.</w:t>
      </w:r>
    </w:p>
    <w:p w14:paraId="1D4E02C6" w14:textId="77777777" w:rsidR="00D75FFC" w:rsidRDefault="00F1346F" w:rsidP="0054656D">
      <w:r w:rsidRPr="004D0D8B">
        <w:t xml:space="preserve">Teachers might begin the class by having students identify and name the general and specific similarities and differences between the pair of objects. Having students pay close attention in this fashion should </w:t>
      </w:r>
      <w:r w:rsidR="00786E0B" w:rsidRPr="00786E0B">
        <w:t>expose</w:t>
      </w:r>
      <w:r w:rsidRPr="004D0D8B">
        <w:t xml:space="preserve"> a range of ideas about the nature and use of the objects. Teachers can then introduce the language of </w:t>
      </w:r>
      <w:r w:rsidR="00786E0B">
        <w:t>“</w:t>
      </w:r>
      <w:r w:rsidRPr="004D0D8B">
        <w:t>need</w:t>
      </w:r>
      <w:r w:rsidR="00786E0B">
        <w:t>”</w:t>
      </w:r>
      <w:r w:rsidRPr="004D0D8B">
        <w:t xml:space="preserve"> and </w:t>
      </w:r>
      <w:r w:rsidR="00786E0B">
        <w:t>“</w:t>
      </w:r>
      <w:r w:rsidRPr="004D0D8B">
        <w:t>want</w:t>
      </w:r>
      <w:r w:rsidR="00786E0B">
        <w:t>”</w:t>
      </w:r>
      <w:r w:rsidRPr="004D0D8B">
        <w:t xml:space="preserve"> and ask students to begin developing class-level definitions of the terms</w:t>
      </w:r>
      <w:r w:rsidR="00786E0B">
        <w:t>,</w:t>
      </w:r>
      <w:r w:rsidRPr="004D0D8B">
        <w:t xml:space="preserve"> </w:t>
      </w:r>
      <w:r w:rsidR="00786E0B">
        <w:t>which</w:t>
      </w:r>
      <w:r w:rsidRPr="004D0D8B">
        <w:t xml:space="preserve"> they </w:t>
      </w:r>
      <w:r w:rsidR="00786E0B">
        <w:t xml:space="preserve">will </w:t>
      </w:r>
      <w:r w:rsidRPr="004D0D8B">
        <w:t>record on a whiteboard or chart paper. (Teachers may begin this activity by modeling their own thinking about the difference between a need</w:t>
      </w:r>
      <w:r w:rsidR="00786E0B">
        <w:t>,</w:t>
      </w:r>
      <w:r w:rsidRPr="004D0D8B">
        <w:t xml:space="preserve"> </w:t>
      </w:r>
      <w:r>
        <w:t>or “need to have</w:t>
      </w:r>
      <w:r w:rsidR="00786E0B">
        <w:t>,</w:t>
      </w:r>
      <w:r>
        <w:t xml:space="preserve">” </w:t>
      </w:r>
      <w:r w:rsidRPr="004D0D8B">
        <w:t>and a want</w:t>
      </w:r>
      <w:r w:rsidR="00786E0B">
        <w:t>,</w:t>
      </w:r>
      <w:r>
        <w:t xml:space="preserve"> or “want to have”</w:t>
      </w:r>
      <w:r w:rsidRPr="004D0D8B">
        <w:t xml:space="preserve">; they may also want to talk through a couple of </w:t>
      </w:r>
      <w:r>
        <w:t xml:space="preserve">additional </w:t>
      </w:r>
      <w:r w:rsidRPr="004D0D8B">
        <w:t xml:space="preserve">examples before having the students engage in making their own thoughts public.) With a set of initial definitions in mind, teachers can have the students test them by returning to the paired objects and talking through their conclusions as to whether one or both objects appear </w:t>
      </w:r>
      <w:r w:rsidR="00786E0B">
        <w:t xml:space="preserve">to be </w:t>
      </w:r>
      <w:r w:rsidRPr="004D0D8B">
        <w:t>a need or a want. As a result of this discussion, teachers should be prepared for students to revise and refine the</w:t>
      </w:r>
      <w:r w:rsidR="0054656D">
        <w:t>ir class-generated definitions.</w:t>
      </w:r>
    </w:p>
    <w:p w14:paraId="54CD2804" w14:textId="77777777" w:rsidR="00D75FFC" w:rsidRDefault="00F1346F" w:rsidP="0054656D">
      <w:r w:rsidRPr="004D0D8B">
        <w:t>To reinforce students’ emergent understandings, teachers should display other categories of goods—</w:t>
      </w:r>
      <w:r w:rsidR="00950CA3">
        <w:t>for example</w:t>
      </w:r>
      <w:r w:rsidRPr="004D0D8B">
        <w:t>, food (a slice of bread and a decorated doughnut) or clothing (a plain knit hat and one that has an intricate design)—and ask students to repeat their prior experience of identifying and naming similarities and differences</w:t>
      </w:r>
      <w:r w:rsidR="00786E0B">
        <w:t>,</w:t>
      </w:r>
      <w:r w:rsidRPr="004D0D8B">
        <w:t xml:space="preserve"> and then applying their definitions of want and need to reach a conclusion about how to categorize the objects. At this point, teachers and students might develop symbols for “need” and “want” as a</w:t>
      </w:r>
      <w:r w:rsidR="0054656D">
        <w:t xml:space="preserve"> way to keep the terms in mind.</w:t>
      </w:r>
    </w:p>
    <w:p w14:paraId="5D85033C" w14:textId="77777777" w:rsidR="00D75FFC" w:rsidRDefault="00F1346F" w:rsidP="0054656D">
      <w:pPr>
        <w:rPr>
          <w:rFonts w:cs="ArialMT"/>
          <w:lang w:bidi="en-US"/>
        </w:rPr>
      </w:pPr>
      <w:r w:rsidRPr="004D0D8B">
        <w:t>NOTE:</w:t>
      </w:r>
      <w:r w:rsidR="00F36D51">
        <w:t xml:space="preserve"> </w:t>
      </w:r>
      <w:r w:rsidRPr="004D0D8B">
        <w:t xml:space="preserve">Because this inquiry hinges on the definition of terms like </w:t>
      </w:r>
      <w:r w:rsidR="0093315D">
        <w:t>“</w:t>
      </w:r>
      <w:r w:rsidRPr="004D0D8B">
        <w:t>needs,</w:t>
      </w:r>
      <w:r w:rsidR="0093315D">
        <w:t>”</w:t>
      </w:r>
      <w:r w:rsidRPr="004D0D8B">
        <w:t xml:space="preserve"> </w:t>
      </w:r>
      <w:r w:rsidR="0093315D">
        <w:t>“</w:t>
      </w:r>
      <w:r w:rsidRPr="004D0D8B">
        <w:t>wants,</w:t>
      </w:r>
      <w:r w:rsidR="0093315D">
        <w:t>”</w:t>
      </w:r>
      <w:r w:rsidRPr="004D0D8B">
        <w:t xml:space="preserve"> </w:t>
      </w:r>
      <w:r w:rsidR="0093315D">
        <w:t>“</w:t>
      </w:r>
      <w:r w:rsidRPr="004D0D8B">
        <w:t>goods,</w:t>
      </w:r>
      <w:r w:rsidR="0093315D">
        <w:t>”</w:t>
      </w:r>
      <w:r w:rsidRPr="004D0D8B">
        <w:t xml:space="preserve"> </w:t>
      </w:r>
      <w:r w:rsidR="0093315D">
        <w:t>“</w:t>
      </w:r>
      <w:r w:rsidRPr="004D0D8B">
        <w:t>services,</w:t>
      </w:r>
      <w:r w:rsidR="0093315D">
        <w:t>”</w:t>
      </w:r>
      <w:r w:rsidRPr="004D0D8B">
        <w:t xml:space="preserve"> and </w:t>
      </w:r>
      <w:r w:rsidR="0093315D">
        <w:t>“</w:t>
      </w:r>
      <w:r w:rsidRPr="004D0D8B">
        <w:t>scarcity,</w:t>
      </w:r>
      <w:r w:rsidR="0093315D">
        <w:t>”</w:t>
      </w:r>
      <w:r w:rsidRPr="004D0D8B">
        <w:t xml:space="preserve"> teachers may want to review the teacher resource </w:t>
      </w:r>
      <w:r w:rsidRPr="004D0D8B">
        <w:rPr>
          <w:rFonts w:cs="ArialMT"/>
          <w:i/>
          <w:lang w:bidi="en-US"/>
        </w:rPr>
        <w:t>Bringing Words to Life: Rich and Robust Vocabulary Instruction</w:t>
      </w:r>
      <w:r w:rsidRPr="004D0D8B">
        <w:rPr>
          <w:rFonts w:cs="ArialMT"/>
          <w:lang w:bidi="en-US"/>
        </w:rPr>
        <w:t xml:space="preserve"> by Isabel </w:t>
      </w:r>
      <w:r w:rsidR="00375167">
        <w:rPr>
          <w:rFonts w:cs="ArialMT"/>
          <w:lang w:bidi="en-US"/>
        </w:rPr>
        <w:t xml:space="preserve">L. </w:t>
      </w:r>
      <w:r w:rsidRPr="004D0D8B">
        <w:rPr>
          <w:rFonts w:cs="ArialMT"/>
          <w:lang w:bidi="en-US"/>
        </w:rPr>
        <w:t>Beck, Margaret</w:t>
      </w:r>
      <w:r w:rsidR="00375167">
        <w:rPr>
          <w:rFonts w:cs="ArialMT"/>
          <w:lang w:bidi="en-US"/>
        </w:rPr>
        <w:t xml:space="preserve"> G.</w:t>
      </w:r>
      <w:r w:rsidRPr="004D0D8B">
        <w:rPr>
          <w:rFonts w:cs="ArialMT"/>
          <w:lang w:bidi="en-US"/>
        </w:rPr>
        <w:t xml:space="preserve"> </w:t>
      </w:r>
      <w:proofErr w:type="spellStart"/>
      <w:r w:rsidRPr="004D0D8B">
        <w:rPr>
          <w:rFonts w:cs="ArialMT"/>
          <w:lang w:bidi="en-US"/>
        </w:rPr>
        <w:t>McKeowan</w:t>
      </w:r>
      <w:proofErr w:type="spellEnd"/>
      <w:r w:rsidRPr="004D0D8B">
        <w:rPr>
          <w:rFonts w:cs="ArialMT"/>
          <w:lang w:bidi="en-US"/>
        </w:rPr>
        <w:t xml:space="preserve">, and Linda </w:t>
      </w:r>
      <w:proofErr w:type="spellStart"/>
      <w:r w:rsidRPr="004D0D8B">
        <w:rPr>
          <w:rFonts w:cs="ArialMT"/>
          <w:lang w:bidi="en-US"/>
        </w:rPr>
        <w:t>Kucan</w:t>
      </w:r>
      <w:proofErr w:type="spellEnd"/>
      <w:r w:rsidR="000A5A1D">
        <w:rPr>
          <w:rFonts w:cs="ArialMT"/>
          <w:lang w:bidi="en-US"/>
        </w:rPr>
        <w:t xml:space="preserve"> (2nd ed., New York, </w:t>
      </w:r>
      <w:proofErr w:type="spellStart"/>
      <w:r w:rsidR="000A5A1D">
        <w:rPr>
          <w:rFonts w:cs="ArialMT"/>
          <w:lang w:bidi="en-US"/>
        </w:rPr>
        <w:t>Guilord</w:t>
      </w:r>
      <w:proofErr w:type="spellEnd"/>
      <w:r w:rsidR="000A5A1D">
        <w:rPr>
          <w:rFonts w:cs="ArialMT"/>
          <w:lang w:bidi="en-US"/>
        </w:rPr>
        <w:t xml:space="preserve"> Press)</w:t>
      </w:r>
      <w:r w:rsidRPr="004D0D8B">
        <w:rPr>
          <w:rFonts w:cs="ArialMT"/>
          <w:lang w:bidi="en-US"/>
        </w:rPr>
        <w:t xml:space="preserve">. This book offers thoughtful advice on how to </w:t>
      </w:r>
      <w:r w:rsidR="004A5BDE">
        <w:rPr>
          <w:rFonts w:cs="ArialMT"/>
          <w:lang w:bidi="en-US"/>
        </w:rPr>
        <w:t>(</w:t>
      </w:r>
      <w:r w:rsidRPr="004D0D8B">
        <w:rPr>
          <w:rFonts w:cs="ArialMT"/>
          <w:lang w:bidi="en-US"/>
        </w:rPr>
        <w:t xml:space="preserve">1) introduce a new term, </w:t>
      </w:r>
      <w:r w:rsidR="004A5BDE">
        <w:rPr>
          <w:rFonts w:cs="ArialMT"/>
          <w:lang w:bidi="en-US"/>
        </w:rPr>
        <w:t>(</w:t>
      </w:r>
      <w:r w:rsidRPr="004D0D8B">
        <w:rPr>
          <w:rFonts w:cs="ArialMT"/>
          <w:lang w:bidi="en-US"/>
        </w:rPr>
        <w:t>2) develop student</w:t>
      </w:r>
      <w:r w:rsidR="00375167">
        <w:rPr>
          <w:rFonts w:cs="ArialMT"/>
          <w:lang w:bidi="en-US"/>
        </w:rPr>
        <w:t>-</w:t>
      </w:r>
      <w:r w:rsidRPr="004D0D8B">
        <w:rPr>
          <w:rFonts w:cs="ArialMT"/>
          <w:lang w:bidi="en-US"/>
        </w:rPr>
        <w:t>friendly definition</w:t>
      </w:r>
      <w:r w:rsidR="00375167">
        <w:rPr>
          <w:rFonts w:cs="ArialMT"/>
          <w:lang w:bidi="en-US"/>
        </w:rPr>
        <w:t>s</w:t>
      </w:r>
      <w:r w:rsidRPr="004D0D8B">
        <w:rPr>
          <w:rFonts w:cs="ArialMT"/>
          <w:lang w:bidi="en-US"/>
        </w:rPr>
        <w:t xml:space="preserve">, and </w:t>
      </w:r>
      <w:r w:rsidR="004A5BDE">
        <w:rPr>
          <w:rFonts w:cs="ArialMT"/>
          <w:lang w:bidi="en-US"/>
        </w:rPr>
        <w:t>(</w:t>
      </w:r>
      <w:r w:rsidRPr="004D0D8B">
        <w:rPr>
          <w:rFonts w:cs="ArialMT"/>
          <w:lang w:bidi="en-US"/>
        </w:rPr>
        <w:t xml:space="preserve">3) engage students with examples and nonexamples to keep them active and engaged in the process of using and applying </w:t>
      </w:r>
      <w:r w:rsidR="00375167">
        <w:rPr>
          <w:rFonts w:cs="ArialMT"/>
          <w:lang w:bidi="en-US"/>
        </w:rPr>
        <w:t>a particular</w:t>
      </w:r>
      <w:r w:rsidR="00375167" w:rsidRPr="004D0D8B">
        <w:rPr>
          <w:rFonts w:cs="ArialMT"/>
          <w:lang w:bidi="en-US"/>
        </w:rPr>
        <w:t xml:space="preserve"> </w:t>
      </w:r>
      <w:r w:rsidRPr="004D0D8B">
        <w:rPr>
          <w:rFonts w:cs="ArialMT"/>
          <w:lang w:bidi="en-US"/>
        </w:rPr>
        <w:t>term.</w:t>
      </w:r>
    </w:p>
    <w:p w14:paraId="52D9F035" w14:textId="77777777" w:rsidR="0054656D" w:rsidRPr="00CF060B" w:rsidRDefault="0054656D" w:rsidP="00D9786C">
      <w:pPr>
        <w:pStyle w:val="Heading1"/>
        <w:pBdr>
          <w:right w:val="single" w:sz="4" w:space="3" w:color="1A406F"/>
        </w:pBdr>
      </w:pPr>
      <w:r>
        <w:lastRenderedPageBreak/>
        <w:t xml:space="preserve">Supporting Question </w:t>
      </w:r>
      <w:r w:rsidRPr="00CF060B">
        <w:t>1</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60"/>
        <w:gridCol w:w="8136"/>
      </w:tblGrid>
      <w:tr w:rsidR="0054656D" w:rsidRPr="006C2550" w14:paraId="5079D10B" w14:textId="77777777" w:rsidTr="0080023B">
        <w:trPr>
          <w:jc w:val="center"/>
        </w:trPr>
        <w:tc>
          <w:tcPr>
            <w:tcW w:w="1049" w:type="pct"/>
            <w:shd w:val="clear" w:color="auto" w:fill="auto"/>
            <w:vAlign w:val="center"/>
          </w:tcPr>
          <w:p w14:paraId="0DE1122D" w14:textId="77777777" w:rsidR="0054656D" w:rsidRPr="006C2550" w:rsidRDefault="0054656D" w:rsidP="0054656D">
            <w:pPr>
              <w:pStyle w:val="Tableheader"/>
              <w:jc w:val="left"/>
            </w:pPr>
            <w:r w:rsidRPr="006C2550">
              <w:t>Supporting</w:t>
            </w:r>
            <w:r w:rsidRPr="006C2550">
              <w:br/>
            </w:r>
            <w:r>
              <w:t>Question</w:t>
            </w:r>
          </w:p>
        </w:tc>
        <w:tc>
          <w:tcPr>
            <w:tcW w:w="3951" w:type="pct"/>
            <w:shd w:val="clear" w:color="auto" w:fill="auto"/>
            <w:tcMar>
              <w:left w:w="115" w:type="dxa"/>
              <w:right w:w="115" w:type="dxa"/>
            </w:tcMar>
            <w:vAlign w:val="center"/>
          </w:tcPr>
          <w:p w14:paraId="0E82F190" w14:textId="77777777" w:rsidR="0054656D" w:rsidRPr="00425CC8" w:rsidRDefault="0054656D" w:rsidP="00375167">
            <w:pPr>
              <w:pStyle w:val="Tabletext"/>
            </w:pPr>
            <w:r w:rsidRPr="0054656D">
              <w:t>What</w:t>
            </w:r>
            <w:r>
              <w:t xml:space="preserve"> do we want</w:t>
            </w:r>
            <w:r w:rsidR="00375167">
              <w:t>? W</w:t>
            </w:r>
            <w:r w:rsidRPr="00CF060B">
              <w:t>hat do we need?</w:t>
            </w:r>
          </w:p>
        </w:tc>
      </w:tr>
      <w:tr w:rsidR="0054656D" w:rsidRPr="006C2550" w14:paraId="4C62897B" w14:textId="77777777" w:rsidTr="0080023B">
        <w:trPr>
          <w:jc w:val="center"/>
        </w:trPr>
        <w:tc>
          <w:tcPr>
            <w:tcW w:w="1049" w:type="pct"/>
            <w:shd w:val="clear" w:color="auto" w:fill="auto"/>
            <w:vAlign w:val="center"/>
          </w:tcPr>
          <w:p w14:paraId="6C556185" w14:textId="77777777" w:rsidR="0054656D" w:rsidRPr="006C2550" w:rsidRDefault="0054656D" w:rsidP="0054656D">
            <w:pPr>
              <w:pStyle w:val="Tableheaderblack"/>
              <w:jc w:val="left"/>
            </w:pPr>
            <w:r w:rsidRPr="006C2550">
              <w:t>Formative Performance Task</w:t>
            </w:r>
          </w:p>
        </w:tc>
        <w:tc>
          <w:tcPr>
            <w:tcW w:w="3951" w:type="pct"/>
            <w:shd w:val="clear" w:color="auto" w:fill="auto"/>
            <w:vAlign w:val="center"/>
          </w:tcPr>
          <w:p w14:paraId="228B12F2" w14:textId="77777777" w:rsidR="0054656D" w:rsidRPr="00EC402E" w:rsidRDefault="0054656D" w:rsidP="006D74A0">
            <w:pPr>
              <w:pStyle w:val="Tabletext"/>
            </w:pPr>
            <w:r w:rsidRPr="0054656D">
              <w:t>Sort and categorize items as needs or wants.</w:t>
            </w:r>
          </w:p>
        </w:tc>
      </w:tr>
      <w:tr w:rsidR="0054656D" w:rsidRPr="006C2550" w14:paraId="02CDB888" w14:textId="77777777" w:rsidTr="0080023B">
        <w:trPr>
          <w:jc w:val="center"/>
        </w:trPr>
        <w:tc>
          <w:tcPr>
            <w:tcW w:w="1049" w:type="pct"/>
            <w:shd w:val="clear" w:color="auto" w:fill="auto"/>
            <w:vAlign w:val="center"/>
          </w:tcPr>
          <w:p w14:paraId="7B411D08" w14:textId="77777777" w:rsidR="0054656D" w:rsidRPr="006C2550" w:rsidRDefault="00D33723" w:rsidP="0054656D">
            <w:pPr>
              <w:pStyle w:val="Tableheaderblack"/>
              <w:jc w:val="left"/>
            </w:pPr>
            <w:r>
              <w:t>Featured Source</w:t>
            </w:r>
          </w:p>
        </w:tc>
        <w:tc>
          <w:tcPr>
            <w:tcW w:w="3951" w:type="pct"/>
            <w:shd w:val="clear" w:color="auto" w:fill="auto"/>
            <w:vAlign w:val="center"/>
          </w:tcPr>
          <w:p w14:paraId="0C03A496" w14:textId="77777777" w:rsidR="0054656D" w:rsidRPr="006C2550" w:rsidRDefault="0054656D" w:rsidP="00BF505C">
            <w:pPr>
              <w:pStyle w:val="Tabletext"/>
            </w:pPr>
            <w:r w:rsidRPr="005841CD">
              <w:rPr>
                <w:b/>
              </w:rPr>
              <w:t>Source A:</w:t>
            </w:r>
            <w:r w:rsidR="00F36D51">
              <w:t xml:space="preserve"> </w:t>
            </w:r>
            <w:r w:rsidR="00BF505C" w:rsidRPr="00BF505C">
              <w:t xml:space="preserve">Image </w:t>
            </w:r>
            <w:r w:rsidR="00D4083E">
              <w:t>b</w:t>
            </w:r>
            <w:r w:rsidR="00BF505C" w:rsidRPr="00BF505C">
              <w:t xml:space="preserve">ank: Needs and </w:t>
            </w:r>
            <w:r w:rsidR="00D4083E">
              <w:t>w</w:t>
            </w:r>
            <w:r w:rsidR="00BF505C" w:rsidRPr="00BF505C">
              <w:t>ants</w:t>
            </w:r>
          </w:p>
        </w:tc>
      </w:tr>
      <w:tr w:rsidR="0054656D" w:rsidRPr="006C2550" w14:paraId="039462E7" w14:textId="77777777" w:rsidTr="0080023B">
        <w:trPr>
          <w:jc w:val="center"/>
        </w:trPr>
        <w:tc>
          <w:tcPr>
            <w:tcW w:w="1049" w:type="pct"/>
            <w:shd w:val="clear" w:color="auto" w:fill="auto"/>
            <w:vAlign w:val="center"/>
          </w:tcPr>
          <w:p w14:paraId="292CE910" w14:textId="77777777" w:rsidR="0054656D" w:rsidRPr="006C2550" w:rsidRDefault="0054656D" w:rsidP="0054656D">
            <w:pPr>
              <w:pStyle w:val="Tableheaderblack"/>
              <w:jc w:val="left"/>
            </w:pPr>
            <w:r w:rsidRPr="006C2550">
              <w:t>Conceptual Understandings</w:t>
            </w:r>
          </w:p>
        </w:tc>
        <w:tc>
          <w:tcPr>
            <w:tcW w:w="3951" w:type="pct"/>
            <w:shd w:val="clear" w:color="auto" w:fill="auto"/>
            <w:vAlign w:val="center"/>
          </w:tcPr>
          <w:p w14:paraId="3AF5D25F" w14:textId="77777777" w:rsidR="0054656D" w:rsidRPr="006C2550" w:rsidRDefault="00BF505C" w:rsidP="006D74A0">
            <w:pPr>
              <w:pStyle w:val="Tabletext"/>
            </w:pPr>
            <w:r w:rsidRPr="00BF505C">
              <w:rPr>
                <w:rFonts w:eastAsia="Georgia" w:cs="Georgia"/>
              </w:rPr>
              <w:t>A need is something that a person must have for health and survival, while a want is something a person would like to have.</w:t>
            </w:r>
          </w:p>
        </w:tc>
      </w:tr>
      <w:tr w:rsidR="0054656D" w:rsidRPr="006C2550" w14:paraId="48DAA8AA" w14:textId="77777777" w:rsidTr="0080023B">
        <w:trPr>
          <w:jc w:val="center"/>
        </w:trPr>
        <w:tc>
          <w:tcPr>
            <w:tcW w:w="1049" w:type="pct"/>
            <w:shd w:val="clear" w:color="auto" w:fill="auto"/>
            <w:vAlign w:val="center"/>
          </w:tcPr>
          <w:p w14:paraId="6EA2E9F8" w14:textId="77777777" w:rsidR="0054656D" w:rsidRPr="006C2550" w:rsidRDefault="0054656D" w:rsidP="0054656D">
            <w:pPr>
              <w:pStyle w:val="Tableheaderblack"/>
              <w:jc w:val="left"/>
            </w:pPr>
            <w:r>
              <w:t>Content Specifications</w:t>
            </w:r>
          </w:p>
        </w:tc>
        <w:tc>
          <w:tcPr>
            <w:tcW w:w="3951" w:type="pct"/>
            <w:shd w:val="clear" w:color="auto" w:fill="auto"/>
            <w:vAlign w:val="center"/>
          </w:tcPr>
          <w:p w14:paraId="7AF6B5D1" w14:textId="77777777" w:rsidR="00BF505C" w:rsidRPr="00BF505C" w:rsidRDefault="00BF505C" w:rsidP="00BF505C">
            <w:pPr>
              <w:pStyle w:val="Tabletext"/>
              <w:rPr>
                <w:rFonts w:eastAsia="Georgia" w:cs="Georgia"/>
              </w:rPr>
            </w:pPr>
            <w:r w:rsidRPr="00BF505C">
              <w:rPr>
                <w:rFonts w:eastAsia="Georgia" w:cs="Georgia"/>
              </w:rPr>
              <w:t>Students will identify basic needs (food, clothing, and shelter).</w:t>
            </w:r>
          </w:p>
          <w:p w14:paraId="65AA1453" w14:textId="77777777" w:rsidR="0054656D" w:rsidRPr="006C2550" w:rsidRDefault="00BF505C" w:rsidP="00BF505C">
            <w:pPr>
              <w:pStyle w:val="Tabletext"/>
            </w:pPr>
            <w:r w:rsidRPr="00BF505C">
              <w:rPr>
                <w:rFonts w:eastAsia="Georgia" w:cs="Georgia"/>
              </w:rPr>
              <w:t>Students will distinguish between a need and a want.</w:t>
            </w:r>
          </w:p>
        </w:tc>
      </w:tr>
      <w:tr w:rsidR="0054656D" w:rsidRPr="006C2550" w14:paraId="07D9F9C0" w14:textId="77777777" w:rsidTr="0080023B">
        <w:trPr>
          <w:jc w:val="center"/>
        </w:trPr>
        <w:tc>
          <w:tcPr>
            <w:tcW w:w="1049" w:type="pct"/>
            <w:shd w:val="clear" w:color="auto" w:fill="auto"/>
            <w:vAlign w:val="center"/>
          </w:tcPr>
          <w:p w14:paraId="07856CE9" w14:textId="77777777" w:rsidR="0054656D" w:rsidRPr="006C2550" w:rsidRDefault="0054656D" w:rsidP="0054656D">
            <w:pPr>
              <w:pStyle w:val="Tableheaderblack"/>
              <w:jc w:val="left"/>
            </w:pPr>
            <w:r w:rsidRPr="006C2550">
              <w:t>Social Studies Practices</w:t>
            </w:r>
          </w:p>
        </w:tc>
        <w:tc>
          <w:tcPr>
            <w:tcW w:w="3951" w:type="pct"/>
            <w:shd w:val="clear" w:color="auto" w:fill="auto"/>
            <w:vAlign w:val="center"/>
          </w:tcPr>
          <w:p w14:paraId="24AFD062" w14:textId="77777777" w:rsidR="0054656D" w:rsidRPr="006C2550" w:rsidRDefault="00021462" w:rsidP="0080023B">
            <w:pPr>
              <w:pStyle w:val="Keypractices"/>
            </w:pPr>
            <w:r>
              <w:rPr>
                <w:noProof/>
              </w:rPr>
              <mc:AlternateContent>
                <mc:Choice Requires="wpg">
                  <w:drawing>
                    <wp:anchor distT="0" distB="0" distL="114300" distR="114300" simplePos="0" relativeHeight="251659264" behindDoc="0" locked="0" layoutInCell="1" allowOverlap="1" wp14:anchorId="72FCDDEF" wp14:editId="69DB11EF">
                      <wp:simplePos x="0" y="0"/>
                      <wp:positionH relativeFrom="character">
                        <wp:posOffset>11430</wp:posOffset>
                      </wp:positionH>
                      <wp:positionV relativeFrom="line">
                        <wp:posOffset>57150</wp:posOffset>
                      </wp:positionV>
                      <wp:extent cx="91440" cy="91440"/>
                      <wp:effectExtent l="0" t="0" r="10160" b="10160"/>
                      <wp:wrapNone/>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 descr="https://www.heartinternet.uk/assets/icons/icon_tick.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
                  <w:pict>
                    <v:group id="Group 18" o:spid="_x0000_s1026" style="position:absolute;margin-left:.9pt;margin-top:4.5pt;width:7.2pt;height:7.2pt;z-index:251659264;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0rHwwAA&#10;ANsAAAAPAAAAZHJzL2Rvd25yZXYueG1sRI9Ba8JAFITvBf/D8gRvdaPYItFVRJBKL9IkHrw9ss9s&#10;MPs2ZLdJ/PfdQqHHYWa+Ybb70Taip87XjhUs5gkI4tLpmisFRX56XYPwAVlj45gUPMnDfjd52WKq&#10;3cBf1GehEhHCPkUFJoQ2ldKXhiz6uWuJo3d3ncUQZVdJ3eEQ4baRyyR5lxZrjgsGWzoaKh/Zt1Xg&#10;7O3j83qRl1OeFT6rltq0Vis1m46HDYhAY/gP/7XPWsHqDX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p0rH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p&#10;rv/DAAAA2wAAAA8AAABkcnMvZG93bnJldi54bWxEj0FrwkAUhO8F/8PyhN7qi60Via4iguBBSqOC&#10;18fuMwlm34bsVtP++q5Q6HGYmW+Yxap3jbpxF2ovGsajDBSL8baWUsPpuH2ZgQqRxFLjhTV8c4DV&#10;cvC0oNz6uxR8O8RSJYiEnDRUMbY5YjAVOwoj37Ik7+I7RzHJrkTb0T3BXYOvWTZFR7WkhYpa3lRs&#10;rocvp8EUZ8T95+xyDsX+591c3zx+iNbPw349BxW5j//hv/bOaphM4fEl/QBc/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Kmu/8MAAADbAAAADwAAAAAAAAAAAAAAAACcAgAA&#10;ZHJzL2Rvd25yZXYueG1sUEsFBgAAAAAEAAQA9wAAAIwDAAAAAA==&#10;">
                        <v:imagedata r:id="rId21" o:title="//www.heartinternet.uk/assets/icons/icon_tick.png"/>
                      </v:shape>
                      <w10:wrap anchory="line"/>
                    </v:group>
                  </w:pict>
                </mc:Fallback>
              </mc:AlternateContent>
            </w:r>
            <w:r>
              <w:rPr>
                <w:noProof/>
              </w:rPr>
              <mc:AlternateContent>
                <mc:Choice Requires="wps">
                  <w:drawing>
                    <wp:inline distT="0" distB="0" distL="0" distR="0" wp14:anchorId="144BDE43" wp14:editId="3D9A5B0D">
                      <wp:extent cx="88900" cy="88900"/>
                      <wp:effectExtent l="25400" t="0" r="12700" b="12700"/>
                      <wp:docPr id="3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0" cy="88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xmlns="">
                  <w:pict>
                    <v:rect id="AutoShape 5" o:spid="_x0000_s1026"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" filled="f" stroked="f">
                      <o:lock v:ext="edit" aspectratio="t"/>
                      <w10:anchorlock/>
                    </v:rect>
                  </w:pict>
                </mc:Fallback>
              </mc:AlternateContent>
            </w:r>
            <w:r w:rsidR="0054656D">
              <w:rPr>
                <w:color w:val="auto"/>
              </w:rPr>
              <w:t xml:space="preserve"> </w:t>
            </w:r>
            <w:r w:rsidR="00BF505C" w:rsidRPr="00BF505C">
              <w:t>Economics and Economic Systems</w:t>
            </w:r>
          </w:p>
        </w:tc>
      </w:tr>
    </w:tbl>
    <w:p w14:paraId="504EEC6D" w14:textId="77777777" w:rsidR="00D75FFC" w:rsidRDefault="00F1346F" w:rsidP="00BF505C">
      <w:pPr>
        <w:pStyle w:val="Heading2"/>
      </w:pPr>
      <w:r w:rsidRPr="00CF060B">
        <w:t>Supporting Question</w:t>
      </w:r>
    </w:p>
    <w:p w14:paraId="7ED0FBD8" w14:textId="77777777" w:rsidR="00D75FFC" w:rsidRPr="0042548C" w:rsidRDefault="00F1346F" w:rsidP="00F1346F">
      <w:pPr>
        <w:spacing w:after="0" w:line="240" w:lineRule="auto"/>
      </w:pPr>
      <w:r w:rsidRPr="0042548C">
        <w:t>Supporting Question 1 suggests that all people have needs and wants and that there is a difference between the two. As students begin to think about and investigate this supporting question and the related source images, they will explore various examples of needs and wants. Th</w:t>
      </w:r>
      <w:r w:rsidR="004A5BDE">
        <w:t>is</w:t>
      </w:r>
      <w:r w:rsidRPr="0042548C">
        <w:t xml:space="preserve"> variety of images offer</w:t>
      </w:r>
      <w:r w:rsidR="004A5BDE">
        <w:t>s</w:t>
      </w:r>
      <w:r w:rsidRPr="0042548C">
        <w:t xml:space="preserve"> initial insights into the difference between the two categories. </w:t>
      </w:r>
    </w:p>
    <w:p w14:paraId="325A7D0A" w14:textId="77777777" w:rsidR="00D75FFC" w:rsidRDefault="00F1346F" w:rsidP="00AD68B4">
      <w:pPr>
        <w:pStyle w:val="Heading2"/>
      </w:pPr>
      <w:r w:rsidRPr="00CF060B">
        <w:t>Formative Performance Task</w:t>
      </w:r>
    </w:p>
    <w:p w14:paraId="547BADF1" w14:textId="77777777" w:rsidR="00D75FFC" w:rsidRDefault="00F1346F" w:rsidP="00BF505C">
      <w:r w:rsidRPr="00CF060B">
        <w:t xml:space="preserve">This formative </w:t>
      </w:r>
      <w:r w:rsidR="00AD68B4">
        <w:t xml:space="preserve">performance </w:t>
      </w:r>
      <w:r w:rsidRPr="00CF060B">
        <w:t>task calls upon students to identify, sort, and explain their decisions about the categorization of a variety of images as needs or wants (</w:t>
      </w:r>
      <w:r w:rsidRPr="006530BD">
        <w:t>Economics and Economic Systems</w:t>
      </w:r>
      <w:r w:rsidRPr="00CF060B">
        <w:t>). After an instructional activity using the photograph</w:t>
      </w:r>
      <w:r>
        <w:t>ic images in Featured Source A</w:t>
      </w:r>
      <w:r w:rsidRPr="00CF060B">
        <w:t xml:space="preserve">, students will demonstrate their </w:t>
      </w:r>
      <w:r>
        <w:t xml:space="preserve">initial </w:t>
      </w:r>
      <w:r w:rsidRPr="00CF060B">
        <w:t xml:space="preserve">understanding of needs and wants by </w:t>
      </w:r>
      <w:r w:rsidR="004A5BDE">
        <w:t>(</w:t>
      </w:r>
      <w:r w:rsidR="00375167">
        <w:t>1</w:t>
      </w:r>
      <w:r w:rsidRPr="00CF060B">
        <w:t xml:space="preserve">) </w:t>
      </w:r>
      <w:r>
        <w:t>naming the items</w:t>
      </w:r>
      <w:r w:rsidR="004A5BDE">
        <w:t>,</w:t>
      </w:r>
      <w:r>
        <w:t xml:space="preserve"> </w:t>
      </w:r>
      <w:r w:rsidR="004A5BDE">
        <w:t>(</w:t>
      </w:r>
      <w:r w:rsidR="00375167">
        <w:t>2</w:t>
      </w:r>
      <w:r>
        <w:t xml:space="preserve">) </w:t>
      </w:r>
      <w:r w:rsidRPr="00CF060B">
        <w:t xml:space="preserve">cutting out the images from the set </w:t>
      </w:r>
      <w:r>
        <w:t xml:space="preserve">provided, and </w:t>
      </w:r>
      <w:r w:rsidR="004A5BDE">
        <w:t>(</w:t>
      </w:r>
      <w:r w:rsidR="00375167">
        <w:t>3</w:t>
      </w:r>
      <w:r w:rsidRPr="00CF060B">
        <w:t xml:space="preserve">) pasting them in the columns of the graphic organizer they deem appropriate. </w:t>
      </w:r>
      <w:r>
        <w:t>Alternatively, teachers may want to print the images on card stock, laminate the</w:t>
      </w:r>
      <w:r w:rsidR="00375167">
        <w:t xml:space="preserve"> images</w:t>
      </w:r>
      <w:r>
        <w:t>, or load the images onto an interactive whiteboard so students can move them by touch.</w:t>
      </w:r>
    </w:p>
    <w:p w14:paraId="27CCD111" w14:textId="77777777" w:rsidR="00D75FFC" w:rsidRDefault="00F1346F" w:rsidP="00BF505C">
      <w:r w:rsidRPr="00CF060B">
        <w:t xml:space="preserve">After students have completed the task, teachers should lead a class discussion about why </w:t>
      </w:r>
      <w:r w:rsidR="004A5BDE">
        <w:t>they</w:t>
      </w:r>
      <w:r w:rsidR="004A5BDE" w:rsidRPr="00CF060B">
        <w:t xml:space="preserve"> </w:t>
      </w:r>
      <w:r w:rsidRPr="00CF060B">
        <w:t>categorized the images as they did. Disagreements about what qualifies as a need or want may still surface</w:t>
      </w:r>
      <w:r w:rsidR="004A5BDE">
        <w:t>,</w:t>
      </w:r>
      <w:r w:rsidRPr="00CF060B">
        <w:t xml:space="preserve"> as some students may identify </w:t>
      </w:r>
      <w:r w:rsidR="00CF7FF6">
        <w:t>a</w:t>
      </w:r>
      <w:r w:rsidR="00CF7FF6" w:rsidRPr="00CF060B">
        <w:t xml:space="preserve"> </w:t>
      </w:r>
      <w:r w:rsidRPr="00CF060B">
        <w:t>bed as a want</w:t>
      </w:r>
      <w:r w:rsidR="004A5BDE">
        <w:t>,</w:t>
      </w:r>
      <w:r w:rsidRPr="00CF060B">
        <w:t xml:space="preserve"> arguing that </w:t>
      </w:r>
      <w:r w:rsidR="00CF7FF6">
        <w:t>although</w:t>
      </w:r>
      <w:r w:rsidR="00CF7FF6" w:rsidRPr="00CF060B">
        <w:t xml:space="preserve"> </w:t>
      </w:r>
      <w:r w:rsidRPr="00CF060B">
        <w:t xml:space="preserve">sleep is a physical need, a person </w:t>
      </w:r>
      <w:r w:rsidR="00CF7FF6" w:rsidRPr="00CF060B">
        <w:t>c</w:t>
      </w:r>
      <w:r w:rsidR="00CF7FF6">
        <w:t>an</w:t>
      </w:r>
      <w:r w:rsidR="00CF7FF6" w:rsidRPr="00CF060B">
        <w:t xml:space="preserve"> </w:t>
      </w:r>
      <w:r w:rsidRPr="00CF060B">
        <w:t>sleep on the floor if necessary (</w:t>
      </w:r>
      <w:r w:rsidRPr="006530BD">
        <w:t>Economics and Economic Systems</w:t>
      </w:r>
      <w:r w:rsidRPr="00CF060B">
        <w:t xml:space="preserve">). Because students are still exploring the ideas of needs and wants, it is important to hear the reasoning behind their choices. Based on this task, students may decide that they </w:t>
      </w:r>
      <w:r w:rsidRPr="006530BD">
        <w:t>again</w:t>
      </w:r>
      <w:r w:rsidRPr="00CF060B">
        <w:t xml:space="preserve"> want to revise their definitions of the needs and wants. Encouraging </w:t>
      </w:r>
      <w:r w:rsidR="004A5BDE">
        <w:t>them</w:t>
      </w:r>
      <w:r w:rsidR="004A5BDE" w:rsidRPr="00CF060B">
        <w:t xml:space="preserve"> </w:t>
      </w:r>
      <w:r w:rsidRPr="00CF060B">
        <w:t xml:space="preserve">to revisit complex ideas enables them to see the benefit of continued reflection and precision in language use. </w:t>
      </w:r>
    </w:p>
    <w:p w14:paraId="777D3CD5" w14:textId="77777777" w:rsidR="00D75FFC" w:rsidRDefault="00F1346F" w:rsidP="00BF505C">
      <w:r w:rsidRPr="00CF060B">
        <w:t xml:space="preserve">Although the results of this formative </w:t>
      </w:r>
      <w:r w:rsidR="00AD68B4">
        <w:t xml:space="preserve">performance </w:t>
      </w:r>
      <w:r w:rsidRPr="00CF060B">
        <w:t xml:space="preserve">task may mean that students’ conceptions of needs and wants are still developing, the activity helps prepare them for the </w:t>
      </w:r>
      <w:r w:rsidR="0031406B">
        <w:t>S</w:t>
      </w:r>
      <w:r w:rsidRPr="00CF060B">
        <w:t xml:space="preserve">ummative </w:t>
      </w:r>
      <w:r w:rsidR="0031406B">
        <w:t>P</w:t>
      </w:r>
      <w:r w:rsidR="00AD68B4">
        <w:t xml:space="preserve">erformance </w:t>
      </w:r>
      <w:r w:rsidR="0031406B">
        <w:t>T</w:t>
      </w:r>
      <w:r w:rsidRPr="00CF060B">
        <w:t xml:space="preserve">ask by establishing a foundation of the terms </w:t>
      </w:r>
      <w:r w:rsidR="004A5BDE">
        <w:t>“</w:t>
      </w:r>
      <w:r w:rsidRPr="00CF060B">
        <w:rPr>
          <w:iCs/>
        </w:rPr>
        <w:t>needs</w:t>
      </w:r>
      <w:r w:rsidR="004A5BDE">
        <w:rPr>
          <w:iCs/>
        </w:rPr>
        <w:t>”</w:t>
      </w:r>
      <w:r w:rsidRPr="00CF060B">
        <w:rPr>
          <w:iCs/>
        </w:rPr>
        <w:t xml:space="preserve"> </w:t>
      </w:r>
      <w:r w:rsidRPr="00CF060B">
        <w:t xml:space="preserve">and </w:t>
      </w:r>
      <w:r w:rsidR="004A5BDE">
        <w:t>“</w:t>
      </w:r>
      <w:r w:rsidRPr="00CF060B">
        <w:rPr>
          <w:iCs/>
        </w:rPr>
        <w:t>wants</w:t>
      </w:r>
      <w:r w:rsidR="004A5BDE">
        <w:rPr>
          <w:iCs/>
        </w:rPr>
        <w:t>”</w:t>
      </w:r>
      <w:r w:rsidRPr="00CF060B">
        <w:t xml:space="preserve"> by sorting and categorizing examples. </w:t>
      </w:r>
    </w:p>
    <w:p w14:paraId="1A93B868" w14:textId="77777777" w:rsidR="00D75FFC" w:rsidRPr="00880810" w:rsidRDefault="00F1346F" w:rsidP="00070042">
      <w:pPr>
        <w:pStyle w:val="Title"/>
        <w:rPr>
          <w:rFonts w:ascii="Cambria" w:hAnsi="Cambria"/>
        </w:rPr>
      </w:pPr>
      <w:r w:rsidRPr="00880810">
        <w:rPr>
          <w:rFonts w:ascii="Cambria" w:hAnsi="Cambria"/>
        </w:rPr>
        <w:lastRenderedPageBreak/>
        <w:t>Needs and Wants Task</w:t>
      </w:r>
    </w:p>
    <w:p w14:paraId="30163F88" w14:textId="77777777" w:rsidR="00D75FFC" w:rsidRDefault="00F1346F" w:rsidP="00070042">
      <w:pPr>
        <w:tabs>
          <w:tab w:val="left" w:pos="7200"/>
        </w:tabs>
      </w:pPr>
      <w:r w:rsidRPr="00CF060B">
        <w:t>Name _________________________</w:t>
      </w:r>
      <w:r w:rsidR="00070042">
        <w:t>________________________________</w:t>
      </w:r>
      <w:r w:rsidR="00070042">
        <w:tab/>
      </w:r>
      <w:r w:rsidRPr="00CF060B">
        <w:t>Date _______</w:t>
      </w:r>
      <w:r w:rsidR="00F93C53">
        <w:t>__________</w:t>
      </w:r>
      <w:r w:rsidRPr="00CF060B">
        <w:t>____________</w:t>
      </w:r>
    </w:p>
    <w:p w14:paraId="608FFE66" w14:textId="77777777" w:rsidR="00F1346F" w:rsidRPr="00CF060B" w:rsidRDefault="00F1346F" w:rsidP="00070042">
      <w:r w:rsidRPr="00CF060B">
        <w:t>Cut</w:t>
      </w:r>
      <w:r w:rsidR="00CF7FF6">
        <w:t xml:space="preserve"> out and</w:t>
      </w:r>
      <w:r w:rsidRPr="00CF060B">
        <w:t xml:space="preserve"> sort</w:t>
      </w:r>
      <w:r w:rsidR="00CF7FF6">
        <w:t xml:space="preserve"> the pictures</w:t>
      </w:r>
      <w:r w:rsidRPr="00CF060B">
        <w:t xml:space="preserve">, and </w:t>
      </w:r>
      <w:r w:rsidR="00CF7FF6">
        <w:t xml:space="preserve">then </w:t>
      </w:r>
      <w:r w:rsidRPr="00CF060B">
        <w:t xml:space="preserve">glue each </w:t>
      </w:r>
      <w:r w:rsidR="00CF7FF6">
        <w:t>one</w:t>
      </w:r>
      <w:r w:rsidR="00CF7FF6" w:rsidRPr="00CF060B">
        <w:t xml:space="preserve"> </w:t>
      </w:r>
      <w:r w:rsidRPr="00CF060B">
        <w:t>in the box where you think it belongs.</w:t>
      </w:r>
    </w:p>
    <w:tbl>
      <w:tblPr>
        <w:tblW w:w="10296" w:type="dxa"/>
        <w:jc w:val="center"/>
        <w:tblCellMar>
          <w:top w:w="15" w:type="dxa"/>
          <w:left w:w="15" w:type="dxa"/>
          <w:bottom w:w="15" w:type="dxa"/>
          <w:right w:w="15" w:type="dxa"/>
        </w:tblCellMar>
        <w:tblLook w:val="04A0" w:firstRow="1" w:lastRow="0" w:firstColumn="1" w:lastColumn="0" w:noHBand="0" w:noVBand="1"/>
      </w:tblPr>
      <w:tblGrid>
        <w:gridCol w:w="5148"/>
        <w:gridCol w:w="5148"/>
      </w:tblGrid>
      <w:tr w:rsidR="00070042" w:rsidRPr="00CF060B" w14:paraId="38DAE4A8" w14:textId="77777777" w:rsidTr="00720DAA">
        <w:trPr>
          <w:trHeight w:val="10392"/>
          <w:jc w:val="center"/>
        </w:trPr>
        <w:tc>
          <w:tcPr>
            <w:tcW w:w="5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1F7F86" w14:textId="77777777" w:rsidR="00070042" w:rsidRPr="00CF060B" w:rsidRDefault="00070042" w:rsidP="00070042">
            <w:pPr>
              <w:pStyle w:val="Tableheaderblack"/>
            </w:pPr>
            <w:r w:rsidRPr="00CF060B">
              <w:t>Needs</w:t>
            </w:r>
          </w:p>
        </w:tc>
        <w:tc>
          <w:tcPr>
            <w:tcW w:w="5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6C03CF" w14:textId="77777777" w:rsidR="00070042" w:rsidRPr="00CF060B" w:rsidRDefault="00070042" w:rsidP="00070042">
            <w:pPr>
              <w:pStyle w:val="Tableheaderblack"/>
            </w:pPr>
            <w:r w:rsidRPr="00CF060B">
              <w:t>Wants</w:t>
            </w:r>
          </w:p>
        </w:tc>
      </w:tr>
    </w:tbl>
    <w:p w14:paraId="4082CD4F" w14:textId="77777777" w:rsidR="00F1346F" w:rsidRPr="00CF060B" w:rsidRDefault="00F1346F" w:rsidP="00070042"/>
    <w:p w14:paraId="750B2617" w14:textId="77777777" w:rsidR="00D75FFC" w:rsidRDefault="00F1346F" w:rsidP="00070042">
      <w:r w:rsidRPr="00CF060B">
        <w:t>Cut out and paste these items onto the c</w:t>
      </w:r>
      <w:r w:rsidR="00070042">
        <w:t>hart in the appropriate column.</w:t>
      </w:r>
    </w:p>
    <w:tbl>
      <w:tblPr>
        <w:tblW w:w="10310" w:type="dxa"/>
        <w:tblLayout w:type="fixed"/>
        <w:tblCellMar>
          <w:top w:w="15" w:type="dxa"/>
          <w:left w:w="15" w:type="dxa"/>
          <w:bottom w:w="15" w:type="dxa"/>
          <w:right w:w="15" w:type="dxa"/>
        </w:tblCellMar>
        <w:tblLook w:val="04A0" w:firstRow="1" w:lastRow="0" w:firstColumn="1" w:lastColumn="0" w:noHBand="0" w:noVBand="1"/>
      </w:tblPr>
      <w:tblGrid>
        <w:gridCol w:w="5155"/>
        <w:gridCol w:w="5155"/>
      </w:tblGrid>
      <w:tr w:rsidR="00F1346F" w:rsidRPr="00CF060B" w14:paraId="2E9EBC24" w14:textId="77777777" w:rsidTr="00EC6FAC">
        <w:trPr>
          <w:trHeight w:val="1261"/>
        </w:trPr>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7C12AC1" w14:textId="77777777" w:rsidR="003C6530" w:rsidRDefault="008D2680" w:rsidP="00B93BAD">
            <w:pPr>
              <w:pStyle w:val="Tabletext"/>
              <w:tabs>
                <w:tab w:val="center" w:pos="2520"/>
              </w:tabs>
              <w:jc w:val="center"/>
            </w:pPr>
            <w:r>
              <w:rPr>
                <w:noProof/>
              </w:rPr>
              <w:lastRenderedPageBreak/>
              <w:drawing>
                <wp:anchor distT="0" distB="0" distL="114300" distR="114300" simplePos="0" relativeHeight="251652096" behindDoc="0" locked="0" layoutInCell="1" allowOverlap="1" wp14:anchorId="65A3C9BA" wp14:editId="577ED3C3">
                  <wp:simplePos x="0" y="0"/>
                  <wp:positionH relativeFrom="column">
                    <wp:posOffset>1034415</wp:posOffset>
                  </wp:positionH>
                  <wp:positionV relativeFrom="paragraph">
                    <wp:posOffset>-821055</wp:posOffset>
                  </wp:positionV>
                  <wp:extent cx="878205" cy="817245"/>
                  <wp:effectExtent l="0" t="0" r="10795" b="0"/>
                  <wp:wrapTopAndBottom/>
                  <wp:docPr id="1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878205" cy="817245"/>
                          </a:xfrm>
                          <a:prstGeom prst="rect">
                            <a:avLst/>
                          </a:prstGeom>
                          <a:noFill/>
                          <a:ln>
                            <a:noFill/>
                          </a:ln>
                        </pic:spPr>
                      </pic:pic>
                    </a:graphicData>
                  </a:graphic>
                </wp:anchor>
              </w:drawing>
            </w:r>
          </w:p>
          <w:p w14:paraId="58920541" w14:textId="77777777" w:rsidR="00F1346F" w:rsidRPr="00334F6E" w:rsidRDefault="003C6530" w:rsidP="00D12F03">
            <w:pPr>
              <w:pStyle w:val="Credit"/>
              <w:rPr>
                <w:color w:val="auto"/>
              </w:rPr>
            </w:pPr>
            <w:r w:rsidRPr="00334F6E">
              <w:rPr>
                <w:color w:val="auto"/>
              </w:rPr>
              <w:t>©</w:t>
            </w:r>
            <w:r w:rsidR="007D6A06" w:rsidRPr="00334F6E">
              <w:rPr>
                <w:color w:val="auto"/>
              </w:rPr>
              <w:t xml:space="preserve"> </w:t>
            </w:r>
            <w:r w:rsidRPr="00334F6E">
              <w:rPr>
                <w:color w:val="auto"/>
              </w:rPr>
              <w:t>iStock.com/</w:t>
            </w:r>
            <w:r w:rsidR="00C61871" w:rsidRPr="00334F6E">
              <w:rPr>
                <w:color w:val="auto"/>
              </w:rPr>
              <w:t>©</w:t>
            </w:r>
            <w:r w:rsidR="007D6A06" w:rsidRPr="00334F6E">
              <w:rPr>
                <w:color w:val="auto"/>
              </w:rPr>
              <w:t xml:space="preserve"> </w:t>
            </w:r>
            <w:r w:rsidRPr="00334F6E">
              <w:rPr>
                <w:color w:val="auto"/>
              </w:rPr>
              <w:t>ericb007</w:t>
            </w:r>
            <w:r w:rsidR="00C61871" w:rsidRPr="00334F6E">
              <w:rPr>
                <w:color w:val="auto"/>
              </w:rPr>
              <w:t>.</w:t>
            </w:r>
          </w:p>
        </w:tc>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4E071F7" w14:textId="77777777" w:rsidR="006E7BF7" w:rsidRDefault="008D2680" w:rsidP="006E7BF7">
            <w:pPr>
              <w:pStyle w:val="Tabletext"/>
              <w:jc w:val="center"/>
            </w:pPr>
            <w:r>
              <w:rPr>
                <w:noProof/>
              </w:rPr>
              <w:drawing>
                <wp:anchor distT="0" distB="0" distL="114300" distR="114300" simplePos="0" relativeHeight="251653120" behindDoc="0" locked="0" layoutInCell="1" allowOverlap="1" wp14:anchorId="378ECEF6" wp14:editId="7CA67527">
                  <wp:simplePos x="0" y="0"/>
                  <wp:positionH relativeFrom="column">
                    <wp:posOffset>991235</wp:posOffset>
                  </wp:positionH>
                  <wp:positionV relativeFrom="paragraph">
                    <wp:posOffset>-923925</wp:posOffset>
                  </wp:positionV>
                  <wp:extent cx="725805" cy="791845"/>
                  <wp:effectExtent l="0" t="0" r="10795" b="0"/>
                  <wp:wrapTopAndBottom/>
                  <wp:docPr id="1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25805" cy="791845"/>
                          </a:xfrm>
                          <a:prstGeom prst="rect">
                            <a:avLst/>
                          </a:prstGeom>
                          <a:noFill/>
                          <a:ln>
                            <a:noFill/>
                          </a:ln>
                        </pic:spPr>
                      </pic:pic>
                    </a:graphicData>
                  </a:graphic>
                </wp:anchor>
              </w:drawing>
            </w:r>
          </w:p>
          <w:p w14:paraId="61810B63" w14:textId="77777777" w:rsidR="00F1346F" w:rsidRPr="00334F6E" w:rsidRDefault="003C6530" w:rsidP="00D12F03">
            <w:pPr>
              <w:pStyle w:val="Credit"/>
              <w:rPr>
                <w:color w:val="auto"/>
                <w:sz w:val="24"/>
              </w:rPr>
            </w:pPr>
            <w:r w:rsidRPr="00334F6E">
              <w:rPr>
                <w:color w:val="auto"/>
              </w:rPr>
              <w:t>©</w:t>
            </w:r>
            <w:r w:rsidR="007D6A06" w:rsidRPr="00334F6E">
              <w:rPr>
                <w:color w:val="auto"/>
              </w:rPr>
              <w:t xml:space="preserve"> </w:t>
            </w:r>
            <w:r w:rsidRPr="00334F6E">
              <w:rPr>
                <w:color w:val="auto"/>
              </w:rPr>
              <w:t>iStock.com/©</w:t>
            </w:r>
            <w:r w:rsidR="007D6A06" w:rsidRPr="00334F6E">
              <w:rPr>
                <w:color w:val="auto"/>
              </w:rPr>
              <w:t xml:space="preserve"> </w:t>
            </w:r>
            <w:r w:rsidRPr="00334F6E">
              <w:rPr>
                <w:color w:val="auto"/>
              </w:rPr>
              <w:t>briang77</w:t>
            </w:r>
            <w:r w:rsidR="00C61871" w:rsidRPr="00334F6E">
              <w:rPr>
                <w:color w:val="auto"/>
              </w:rPr>
              <w:t>.</w:t>
            </w:r>
          </w:p>
        </w:tc>
      </w:tr>
      <w:tr w:rsidR="00F1346F" w:rsidRPr="00CF060B" w14:paraId="03C19711" w14:textId="77777777" w:rsidTr="00B93BAD">
        <w:trPr>
          <w:trHeight w:val="1482"/>
        </w:trPr>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AA48F7E" w14:textId="77777777" w:rsidR="00BD22DF" w:rsidRDefault="00BD22DF" w:rsidP="005647DE">
            <w:pPr>
              <w:pStyle w:val="Credit"/>
              <w:tabs>
                <w:tab w:val="left" w:pos="2160"/>
                <w:tab w:val="center" w:pos="2376"/>
              </w:tabs>
              <w:jc w:val="center"/>
            </w:pPr>
            <w:r>
              <w:rPr>
                <w:noProof/>
              </w:rPr>
              <w:drawing>
                <wp:inline distT="0" distB="0" distL="0" distR="0" wp14:anchorId="18E94571" wp14:editId="4819C5A9">
                  <wp:extent cx="889000" cy="889000"/>
                  <wp:effectExtent l="0" t="0" r="0" b="0"/>
                  <wp:docPr id="50" name="Picture 50" descr="Macintosh HD:Users:barrettwinston:Documents:Agate:binghamton K.12 SS:photos:GK_EconPhotos after NYS feedback:GK_Econ_05_iStock_000044268636_Illustration:GK_Econ_05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rettwinston:Documents:Agate:binghamton K.12 SS:photos:GK_EconPhotos after NYS feedback:GK_Econ_05_iStock_000044268636_Illustration:GK_Econ_05_HiRes.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889000" cy="889000"/>
                          </a:xfrm>
                          <a:prstGeom prst="rect">
                            <a:avLst/>
                          </a:prstGeom>
                          <a:noFill/>
                          <a:ln>
                            <a:noFill/>
                          </a:ln>
                        </pic:spPr>
                      </pic:pic>
                    </a:graphicData>
                  </a:graphic>
                </wp:inline>
              </w:drawing>
            </w:r>
          </w:p>
          <w:p w14:paraId="36218328" w14:textId="77777777" w:rsidR="00F1346F" w:rsidRPr="009E7617" w:rsidRDefault="009E7617" w:rsidP="009E7617">
            <w:pPr>
              <w:pStyle w:val="Credit"/>
              <w:rPr>
                <w:color w:val="auto"/>
              </w:rPr>
            </w:pPr>
            <w:r w:rsidRPr="009E7617">
              <w:rPr>
                <w:color w:val="auto"/>
              </w:rPr>
              <w:t xml:space="preserve">© </w:t>
            </w:r>
            <w:proofErr w:type="spellStart"/>
            <w:r w:rsidRPr="009E7617">
              <w:rPr>
                <w:color w:val="auto"/>
              </w:rPr>
              <w:t>Owat</w:t>
            </w:r>
            <w:proofErr w:type="spellEnd"/>
            <w:r w:rsidRPr="009E7617">
              <w:rPr>
                <w:color w:val="auto"/>
              </w:rPr>
              <w:t xml:space="preserve"> </w:t>
            </w:r>
            <w:proofErr w:type="spellStart"/>
            <w:r w:rsidRPr="009E7617">
              <w:rPr>
                <w:color w:val="auto"/>
              </w:rPr>
              <w:t>Tasai</w:t>
            </w:r>
            <w:proofErr w:type="spellEnd"/>
            <w:r w:rsidR="00BD679C">
              <w:rPr>
                <w:color w:val="auto"/>
              </w:rPr>
              <w:t>.</w:t>
            </w:r>
          </w:p>
        </w:tc>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EB159B7" w14:textId="77777777" w:rsidR="00BD22DF" w:rsidRDefault="00B93BAD" w:rsidP="00B93BAD">
            <w:pPr>
              <w:pStyle w:val="Credit"/>
              <w:tabs>
                <w:tab w:val="left" w:pos="2135"/>
              </w:tabs>
              <w:jc w:val="center"/>
            </w:pPr>
            <w:r>
              <w:rPr>
                <w:noProof/>
              </w:rPr>
              <w:drawing>
                <wp:inline distT="0" distB="0" distL="0" distR="0" wp14:anchorId="1FC0B46C" wp14:editId="3ED64669">
                  <wp:extent cx="740833" cy="959626"/>
                  <wp:effectExtent l="0" t="0" r="0" b="5715"/>
                  <wp:docPr id="51" name="Picture 51" descr="Macintosh HD:Users:barrettwinston:Documents:Agate:binghamton K.12 SS:photos:GK_EconPhotos after NYS feedback:GK_Econ_06a_iStock_000012933600_Illustration:GK_Econ_06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rettwinston:Documents:Agate:binghamton K.12 SS:photos:GK_EconPhotos after NYS feedback:GK_Econ_06a_iStock_000012933600_Illustration:GK_Econ_06_HiRes.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740833" cy="95962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CBA68F" w14:textId="77777777" w:rsidR="00F1346F" w:rsidRPr="003C6530" w:rsidRDefault="00BD22DF" w:rsidP="00B93BAD">
            <w:pPr>
              <w:pStyle w:val="Credit"/>
            </w:pPr>
            <w:r w:rsidRPr="009E7617">
              <w:rPr>
                <w:color w:val="auto"/>
              </w:rPr>
              <w:t>© briang77</w:t>
            </w:r>
            <w:r w:rsidR="00C61871" w:rsidRPr="009E7617">
              <w:rPr>
                <w:color w:val="auto"/>
              </w:rPr>
              <w:t>.</w:t>
            </w:r>
          </w:p>
        </w:tc>
      </w:tr>
      <w:tr w:rsidR="00F1346F" w:rsidRPr="00CF060B" w14:paraId="13922BE3" w14:textId="77777777" w:rsidTr="00B93BAD">
        <w:trPr>
          <w:trHeight w:val="1272"/>
        </w:trPr>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4CD15DB" w14:textId="77777777" w:rsidR="00F1346F" w:rsidRPr="003C6530" w:rsidRDefault="008D2680" w:rsidP="00C45DE7">
            <w:pPr>
              <w:pStyle w:val="Tabletext"/>
            </w:pPr>
            <w:r>
              <w:rPr>
                <w:noProof/>
              </w:rPr>
              <w:drawing>
                <wp:anchor distT="0" distB="0" distL="114300" distR="114300" simplePos="0" relativeHeight="251654144" behindDoc="0" locked="0" layoutInCell="1" allowOverlap="1" wp14:anchorId="3D58064F" wp14:editId="74F6C835">
                  <wp:simplePos x="0" y="0"/>
                  <wp:positionH relativeFrom="column">
                    <wp:posOffset>937895</wp:posOffset>
                  </wp:positionH>
                  <wp:positionV relativeFrom="paragraph">
                    <wp:posOffset>-1156335</wp:posOffset>
                  </wp:positionV>
                  <wp:extent cx="781685" cy="1153160"/>
                  <wp:effectExtent l="0" t="0" r="5715" b="0"/>
                  <wp:wrapTopAndBottom/>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781685" cy="1153160"/>
                          </a:xfrm>
                          <a:prstGeom prst="rect">
                            <a:avLst/>
                          </a:prstGeom>
                          <a:noFill/>
                          <a:ln>
                            <a:noFill/>
                          </a:ln>
                        </pic:spPr>
                      </pic:pic>
                    </a:graphicData>
                  </a:graphic>
                </wp:anchor>
              </w:drawing>
            </w:r>
            <w:r w:rsidR="00D7203C">
              <w:br/>
            </w:r>
            <w:r w:rsidR="003C6530" w:rsidRPr="003C6530">
              <w:t>©</w:t>
            </w:r>
            <w:r w:rsidR="007D6A06">
              <w:t xml:space="preserve"> </w:t>
            </w:r>
            <w:r w:rsidR="003C6530" w:rsidRPr="003C6530">
              <w:t>iStock.com/©</w:t>
            </w:r>
            <w:r w:rsidR="007D6A06">
              <w:t xml:space="preserve"> </w:t>
            </w:r>
            <w:proofErr w:type="spellStart"/>
            <w:r w:rsidR="003C6530" w:rsidRPr="003C6530">
              <w:t>Benderonny</w:t>
            </w:r>
            <w:proofErr w:type="spellEnd"/>
            <w:r w:rsidR="00C61871">
              <w:t>.</w:t>
            </w:r>
            <w:r w:rsidR="003C6530" w:rsidRPr="003C6530">
              <w:t xml:space="preserve"> </w:t>
            </w:r>
          </w:p>
        </w:tc>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ACC529E" w14:textId="77777777" w:rsidR="00261F43" w:rsidRDefault="009E7617" w:rsidP="00B93BAD">
            <w:pPr>
              <w:pStyle w:val="Credit"/>
              <w:jc w:val="center"/>
            </w:pPr>
            <w:r>
              <w:rPr>
                <w:noProof/>
              </w:rPr>
              <w:drawing>
                <wp:inline distT="0" distB="0" distL="0" distR="0" wp14:anchorId="3A6B8C58" wp14:editId="4AF3E5CF">
                  <wp:extent cx="999709" cy="1198033"/>
                  <wp:effectExtent l="0" t="0" r="0" b="0"/>
                  <wp:docPr id="52" name="Picture 52" descr="Macintosh HD:Users:barrettwinston:Documents:Agate:binghamton K.12 SS:photos:GK_EconPhotos after NYS feedback:GK_Econ_08_iStock_000014197248_Illustration: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rrettwinston:Documents:Agate:binghamton K.12 SS:photos:GK_EconPhotos after NYS feedback:GK_Econ_08_iStock_000014197248_Illustration:HiRes.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000693" cy="1199212"/>
                          </a:xfrm>
                          <a:prstGeom prst="rect">
                            <a:avLst/>
                          </a:prstGeom>
                          <a:noFill/>
                          <a:ln>
                            <a:noFill/>
                          </a:ln>
                        </pic:spPr>
                      </pic:pic>
                    </a:graphicData>
                  </a:graphic>
                </wp:inline>
              </w:drawing>
            </w:r>
          </w:p>
          <w:p w14:paraId="4B8A4BFE" w14:textId="77777777" w:rsidR="00F1346F" w:rsidRPr="003C6530" w:rsidRDefault="009E7617" w:rsidP="00B93BAD">
            <w:pPr>
              <w:pStyle w:val="Credit"/>
            </w:pPr>
            <w:r w:rsidRPr="009E7617">
              <w:rPr>
                <w:color w:val="auto"/>
              </w:rPr>
              <w:t xml:space="preserve">© </w:t>
            </w:r>
            <w:proofErr w:type="spellStart"/>
            <w:r w:rsidRPr="009E7617">
              <w:rPr>
                <w:color w:val="auto"/>
              </w:rPr>
              <w:t>feoris</w:t>
            </w:r>
            <w:proofErr w:type="spellEnd"/>
            <w:r w:rsidR="00C61871" w:rsidRPr="009E7617">
              <w:rPr>
                <w:color w:val="auto"/>
              </w:rPr>
              <w:t>.</w:t>
            </w:r>
          </w:p>
        </w:tc>
      </w:tr>
      <w:tr w:rsidR="00F1346F" w:rsidRPr="00CF060B" w14:paraId="175AFC65" w14:textId="77777777" w:rsidTr="00EC6FAC">
        <w:trPr>
          <w:trHeight w:val="1372"/>
        </w:trPr>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9AA6A6B" w14:textId="77777777" w:rsidR="00F1346F" w:rsidRDefault="009E7617" w:rsidP="00EC6FAC">
            <w:pPr>
              <w:pStyle w:val="Tabletext"/>
              <w:jc w:val="center"/>
            </w:pPr>
            <w:r>
              <w:rPr>
                <w:noProof/>
              </w:rPr>
              <w:drawing>
                <wp:inline distT="0" distB="0" distL="0" distR="0" wp14:anchorId="09C407E0" wp14:editId="406ECF67">
                  <wp:extent cx="1297073" cy="880533"/>
                  <wp:effectExtent l="0" t="0" r="0" b="8890"/>
                  <wp:docPr id="53" name="Picture 53" descr="Macintosh HD:Users:barrettwinston:Documents:Agate:binghamton K.12 SS:photos:GK_EconPhotos after NYS feedback:GK_Econ_09_iStock_000036551494_Illustration:GK_Econ_09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arrettwinston:Documents:Agate:binghamton K.12 SS:photos:GK_EconPhotos after NYS feedback:GK_Econ_09_iStock_000036551494_Illustration:GK_Econ_09_HiRes.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297262" cy="880661"/>
                          </a:xfrm>
                          <a:prstGeom prst="rect">
                            <a:avLst/>
                          </a:prstGeom>
                          <a:noFill/>
                          <a:ln>
                            <a:noFill/>
                          </a:ln>
                        </pic:spPr>
                      </pic:pic>
                    </a:graphicData>
                  </a:graphic>
                </wp:inline>
              </w:drawing>
            </w:r>
          </w:p>
          <w:p w14:paraId="49C18B99" w14:textId="77777777" w:rsidR="003C6530" w:rsidRPr="00EC6FAC" w:rsidRDefault="009E7617" w:rsidP="00D12F03">
            <w:pPr>
              <w:pStyle w:val="Credit"/>
            </w:pPr>
            <w:r w:rsidRPr="009E7617">
              <w:rPr>
                <w:color w:val="auto"/>
              </w:rPr>
              <w:t xml:space="preserve">© </w:t>
            </w:r>
            <w:proofErr w:type="spellStart"/>
            <w:r w:rsidRPr="009E7617">
              <w:rPr>
                <w:color w:val="auto"/>
              </w:rPr>
              <w:t>AptitudeAgency</w:t>
            </w:r>
            <w:proofErr w:type="spellEnd"/>
            <w:r w:rsidR="00C45DE7">
              <w:rPr>
                <w:color w:val="auto"/>
              </w:rPr>
              <w:t>.</w:t>
            </w:r>
          </w:p>
        </w:tc>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11548AC" w14:textId="77777777" w:rsidR="00F1346F" w:rsidRDefault="009E7617" w:rsidP="00EC6FAC">
            <w:pPr>
              <w:pStyle w:val="Tabletext"/>
              <w:jc w:val="center"/>
              <w:rPr>
                <w:sz w:val="24"/>
              </w:rPr>
            </w:pPr>
            <w:r>
              <w:rPr>
                <w:noProof/>
                <w:sz w:val="24"/>
              </w:rPr>
              <w:drawing>
                <wp:inline distT="0" distB="0" distL="0" distR="0" wp14:anchorId="761770A4" wp14:editId="7C4935B1">
                  <wp:extent cx="982133" cy="982133"/>
                  <wp:effectExtent l="0" t="0" r="8890" b="8890"/>
                  <wp:docPr id="54" name="Picture 54" descr="Macintosh HD:Users:barrettwinston:Documents:Agate:binghamton K.12 SS:photos:GK_EconPhotos after NYS feedback:GK_Econ_10_iStock_000040346574_Illustration: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arrettwinston:Documents:Agate:binghamton K.12 SS:photos:GK_EconPhotos after NYS feedback:GK_Econ_10_iStock_000040346574_Illustration:HiRes.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982459" cy="982459"/>
                          </a:xfrm>
                          <a:prstGeom prst="rect">
                            <a:avLst/>
                          </a:prstGeom>
                          <a:noFill/>
                          <a:ln>
                            <a:noFill/>
                          </a:ln>
                        </pic:spPr>
                      </pic:pic>
                    </a:graphicData>
                  </a:graphic>
                </wp:inline>
              </w:drawing>
            </w:r>
          </w:p>
          <w:p w14:paraId="4891AB07" w14:textId="77777777" w:rsidR="003C6530" w:rsidRPr="00CF060B" w:rsidRDefault="009E7617" w:rsidP="00D12F03">
            <w:pPr>
              <w:pStyle w:val="Credit"/>
              <w:rPr>
                <w:sz w:val="24"/>
              </w:rPr>
            </w:pPr>
            <w:r w:rsidRPr="009E7617">
              <w:rPr>
                <w:color w:val="auto"/>
              </w:rPr>
              <w:t xml:space="preserve">© </w:t>
            </w:r>
            <w:proofErr w:type="spellStart"/>
            <w:r w:rsidRPr="009E7617">
              <w:rPr>
                <w:color w:val="auto"/>
              </w:rPr>
              <w:t>einegraphic</w:t>
            </w:r>
            <w:proofErr w:type="spellEnd"/>
            <w:r w:rsidR="00C61871" w:rsidRPr="009E7617">
              <w:rPr>
                <w:color w:val="auto"/>
              </w:rPr>
              <w:t>.</w:t>
            </w:r>
          </w:p>
        </w:tc>
      </w:tr>
      <w:tr w:rsidR="00F1346F" w:rsidRPr="00CF060B" w14:paraId="6F408BF5" w14:textId="77777777" w:rsidTr="00EC6FAC">
        <w:trPr>
          <w:trHeight w:val="1432"/>
        </w:trPr>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89161CC" w14:textId="77777777" w:rsidR="00EC6FAC" w:rsidRPr="00334F6E" w:rsidRDefault="008D2680" w:rsidP="00EC6FAC">
            <w:pPr>
              <w:pStyle w:val="Tabletext"/>
              <w:jc w:val="center"/>
            </w:pPr>
            <w:r w:rsidRPr="00334F6E">
              <w:rPr>
                <w:noProof/>
              </w:rPr>
              <w:drawing>
                <wp:inline distT="0" distB="0" distL="0" distR="0" wp14:anchorId="1F9DB9B8" wp14:editId="00EA8969">
                  <wp:extent cx="643466" cy="947808"/>
                  <wp:effectExtent l="0" t="0" r="0" b="0"/>
                  <wp:docPr id="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643466" cy="947808"/>
                          </a:xfrm>
                          <a:prstGeom prst="rect">
                            <a:avLst/>
                          </a:prstGeom>
                          <a:noFill/>
                          <a:ln>
                            <a:noFill/>
                          </a:ln>
                        </pic:spPr>
                      </pic:pic>
                    </a:graphicData>
                  </a:graphic>
                </wp:inline>
              </w:drawing>
            </w:r>
          </w:p>
          <w:p w14:paraId="1C617DF1" w14:textId="77777777" w:rsidR="00390436" w:rsidRPr="00334F6E" w:rsidRDefault="00390436" w:rsidP="00D7203C">
            <w:pPr>
              <w:pStyle w:val="Credit"/>
              <w:rPr>
                <w:color w:val="auto"/>
              </w:rPr>
            </w:pPr>
            <w:r w:rsidRPr="00334F6E">
              <w:rPr>
                <w:color w:val="auto"/>
              </w:rPr>
              <w:t>©</w:t>
            </w:r>
            <w:r w:rsidR="007D6A06" w:rsidRPr="00334F6E">
              <w:rPr>
                <w:color w:val="auto"/>
              </w:rPr>
              <w:t xml:space="preserve"> </w:t>
            </w:r>
            <w:r w:rsidRPr="00334F6E">
              <w:rPr>
                <w:color w:val="auto"/>
              </w:rPr>
              <w:t>iStock.com/©</w:t>
            </w:r>
            <w:r w:rsidR="007D6A06" w:rsidRPr="00334F6E">
              <w:rPr>
                <w:color w:val="auto"/>
              </w:rPr>
              <w:t xml:space="preserve"> </w:t>
            </w:r>
            <w:proofErr w:type="spellStart"/>
            <w:r w:rsidRPr="00334F6E">
              <w:rPr>
                <w:color w:val="auto"/>
              </w:rPr>
              <w:t>Mr.Vi</w:t>
            </w:r>
            <w:proofErr w:type="spellEnd"/>
            <w:r w:rsidR="00C61871" w:rsidRPr="00334F6E">
              <w:rPr>
                <w:color w:val="auto"/>
              </w:rPr>
              <w:t>.</w:t>
            </w:r>
          </w:p>
        </w:tc>
        <w:tc>
          <w:tcPr>
            <w:tcW w:w="51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3294E2E" w14:textId="77777777" w:rsidR="00F1346F" w:rsidRPr="00334F6E" w:rsidRDefault="008D2680" w:rsidP="00EC6FAC">
            <w:pPr>
              <w:pStyle w:val="Tabletext"/>
              <w:jc w:val="center"/>
            </w:pPr>
            <w:r w:rsidRPr="00334F6E">
              <w:rPr>
                <w:noProof/>
              </w:rPr>
              <w:drawing>
                <wp:inline distT="0" distB="0" distL="0" distR="0" wp14:anchorId="40A63226" wp14:editId="42DEADB4">
                  <wp:extent cx="1734568" cy="1202267"/>
                  <wp:effectExtent l="0" t="0" r="0" b="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735740" cy="1203079"/>
                          </a:xfrm>
                          <a:prstGeom prst="rect">
                            <a:avLst/>
                          </a:prstGeom>
                          <a:noFill/>
                          <a:ln>
                            <a:noFill/>
                          </a:ln>
                        </pic:spPr>
                      </pic:pic>
                    </a:graphicData>
                  </a:graphic>
                </wp:inline>
              </w:drawing>
            </w:r>
          </w:p>
          <w:p w14:paraId="42A92D6D" w14:textId="77777777" w:rsidR="00390436" w:rsidRPr="00334F6E" w:rsidRDefault="00390436" w:rsidP="00D12F03">
            <w:pPr>
              <w:pStyle w:val="Credit"/>
              <w:rPr>
                <w:color w:val="auto"/>
              </w:rPr>
            </w:pPr>
            <w:r w:rsidRPr="00334F6E">
              <w:rPr>
                <w:color w:val="auto"/>
              </w:rPr>
              <w:t>©</w:t>
            </w:r>
            <w:r w:rsidR="007D6A06" w:rsidRPr="00334F6E">
              <w:rPr>
                <w:color w:val="auto"/>
              </w:rPr>
              <w:t xml:space="preserve"> </w:t>
            </w:r>
            <w:r w:rsidRPr="00334F6E">
              <w:rPr>
                <w:color w:val="auto"/>
              </w:rPr>
              <w:t>iStock.com/©</w:t>
            </w:r>
            <w:r w:rsidR="007D6A06" w:rsidRPr="00334F6E">
              <w:rPr>
                <w:color w:val="auto"/>
              </w:rPr>
              <w:t xml:space="preserve"> </w:t>
            </w:r>
            <w:proofErr w:type="spellStart"/>
            <w:r w:rsidRPr="00334F6E">
              <w:rPr>
                <w:color w:val="auto"/>
              </w:rPr>
              <w:t>shoo_arts</w:t>
            </w:r>
            <w:proofErr w:type="spellEnd"/>
            <w:r w:rsidR="00C61871" w:rsidRPr="00334F6E">
              <w:rPr>
                <w:color w:val="auto"/>
              </w:rPr>
              <w:t>.</w:t>
            </w:r>
          </w:p>
        </w:tc>
      </w:tr>
    </w:tbl>
    <w:p w14:paraId="1A461C49" w14:textId="77777777" w:rsidR="00F1346F" w:rsidRDefault="00F1346F" w:rsidP="00280AEF"/>
    <w:p w14:paraId="0EB7CDC0" w14:textId="77777777" w:rsidR="00D75FFC" w:rsidRDefault="00F1346F" w:rsidP="003C6530">
      <w:pPr>
        <w:pStyle w:val="Heading2"/>
      </w:pPr>
      <w:r w:rsidRPr="00CF060B">
        <w:lastRenderedPageBreak/>
        <w:t>Featured Source</w:t>
      </w:r>
    </w:p>
    <w:p w14:paraId="3C5CFF30" w14:textId="77777777" w:rsidR="00D75FFC" w:rsidRDefault="00F1346F" w:rsidP="00280AEF">
      <w:r w:rsidRPr="00F93C53">
        <w:rPr>
          <w:rStyle w:val="bluerun-in"/>
        </w:rPr>
        <w:t>Featured Source A</w:t>
      </w:r>
      <w:r w:rsidRPr="00CF060B">
        <w:t xml:space="preserve"> is an image bank with a variety of photographs representing needs and wants. </w:t>
      </w:r>
      <w:r w:rsidR="00CF7FF6">
        <w:t>As</w:t>
      </w:r>
      <w:r w:rsidR="00CF7FF6" w:rsidRPr="00CF060B">
        <w:t xml:space="preserve"> </w:t>
      </w:r>
      <w:r w:rsidRPr="00CF060B">
        <w:t xml:space="preserve">the distinction between a need </w:t>
      </w:r>
      <w:r w:rsidR="008E36A8">
        <w:t>and</w:t>
      </w:r>
      <w:r w:rsidRPr="00CF060B">
        <w:t xml:space="preserve"> a want is often complex and may be based on a range of factors, these photographs offer students opportunities to participate in rich conversations </w:t>
      </w:r>
      <w:r w:rsidR="00280AEF">
        <w:t xml:space="preserve">with their teachers and peers. </w:t>
      </w:r>
    </w:p>
    <w:p w14:paraId="56B6B65E" w14:textId="77777777" w:rsidR="00D75FFC" w:rsidRDefault="00F1346F" w:rsidP="00280AEF">
      <w:r w:rsidRPr="00CF060B">
        <w:t xml:space="preserve">The photographs in Featured Source A allow students to continue developing their ideas about what makes </w:t>
      </w:r>
      <w:r w:rsidR="00CF7FF6">
        <w:t>something</w:t>
      </w:r>
      <w:r w:rsidRPr="00CF060B">
        <w:t xml:space="preserve"> a </w:t>
      </w:r>
      <w:r w:rsidRPr="00CF060B">
        <w:rPr>
          <w:iCs/>
        </w:rPr>
        <w:t xml:space="preserve">need </w:t>
      </w:r>
      <w:r w:rsidRPr="00CF060B">
        <w:t xml:space="preserve">or a </w:t>
      </w:r>
      <w:r w:rsidRPr="00CF060B">
        <w:rPr>
          <w:iCs/>
        </w:rPr>
        <w:t>want</w:t>
      </w:r>
      <w:r w:rsidRPr="00CF060B">
        <w:rPr>
          <w:i/>
          <w:iCs/>
        </w:rPr>
        <w:t>.</w:t>
      </w:r>
      <w:r w:rsidRPr="00CF060B">
        <w:t xml:space="preserve"> Teachers might choose to model their thinking process by talking through their ideas about whether, for example, </w:t>
      </w:r>
      <w:r>
        <w:t xml:space="preserve">a coat is a want or a need. Because clothing is typically considered a need, the teacher </w:t>
      </w:r>
      <w:r w:rsidR="008E36A8">
        <w:t xml:space="preserve">might </w:t>
      </w:r>
      <w:r>
        <w:t xml:space="preserve">talk about why it is a need and what could happen if that need is not met. </w:t>
      </w:r>
      <w:r w:rsidR="008E36A8">
        <w:t>They might t</w:t>
      </w:r>
      <w:r>
        <w:t>hen want to do a similar modeling exercise around the picture of a bracelet. (Teachers may want to make the issue a bit more interesting by making a distinction between a bracelet intended as a form of jewelry and a medical ID bracelet)</w:t>
      </w:r>
      <w:r w:rsidRPr="00CF060B">
        <w:t xml:space="preserve">. Then they might have a couple of students share their thinking by talking through their ideas about another photograph. Teachers might then give the remaining photographs to small groups of students to analyze. </w:t>
      </w:r>
    </w:p>
    <w:p w14:paraId="3A7F1D80" w14:textId="77777777" w:rsidR="00D75FFC" w:rsidRDefault="00F1346F" w:rsidP="00280AEF">
      <w:r w:rsidRPr="00CF060B">
        <w:t xml:space="preserve">Student ideas may bring about complex discussions around objects one person defines as a want </w:t>
      </w:r>
      <w:r w:rsidR="00E50811">
        <w:t>but</w:t>
      </w:r>
      <w:r w:rsidR="00E50811" w:rsidRPr="00CF060B">
        <w:t xml:space="preserve"> </w:t>
      </w:r>
      <w:r w:rsidRPr="00CF060B">
        <w:t xml:space="preserve">another person defines as a need. Students might wrestle with the array of items included within an image. For example, as in the opening of this inquiry, if the choice is between a </w:t>
      </w:r>
      <w:r w:rsidR="00E50811">
        <w:t>glass</w:t>
      </w:r>
      <w:r w:rsidR="00E50811" w:rsidRPr="00CF060B">
        <w:t xml:space="preserve"> </w:t>
      </w:r>
      <w:r w:rsidRPr="00CF060B">
        <w:t>of water and a sports drink, the first is clearly a need while the second is a want. B</w:t>
      </w:r>
      <w:r w:rsidR="00F37A03">
        <w:t>ut if the choice is between choosing</w:t>
      </w:r>
      <w:r w:rsidR="00D16676">
        <w:t xml:space="preserve"> </w:t>
      </w:r>
      <w:r w:rsidRPr="00CF060B">
        <w:t>a sports drink</w:t>
      </w:r>
      <w:r w:rsidR="00D16676">
        <w:t xml:space="preserve"> </w:t>
      </w:r>
      <w:r w:rsidR="00F37A03">
        <w:t>i</w:t>
      </w:r>
      <w:r w:rsidR="00D16676">
        <w:t xml:space="preserve">n </w:t>
      </w:r>
      <w:r w:rsidR="00F37A03">
        <w:t xml:space="preserve">the middle of playing a soccer game versus </w:t>
      </w:r>
      <w:r w:rsidR="00176016">
        <w:t xml:space="preserve">in the middle of </w:t>
      </w:r>
      <w:r w:rsidR="00F37A03">
        <w:t>playing a soccer</w:t>
      </w:r>
      <w:r w:rsidRPr="00CF060B">
        <w:t xml:space="preserve"> video game</w:t>
      </w:r>
      <w:r w:rsidR="00F37A03">
        <w:t xml:space="preserve">, </w:t>
      </w:r>
      <w:r w:rsidRPr="00CF060B">
        <w:t xml:space="preserve">what was a want could be conceived of as a need. The key to defining the difference between a need and want, then, depends as much on the situation as it does the objects themselves. Teachers will want students to identify an image as a want or need </w:t>
      </w:r>
      <w:r w:rsidRPr="00CF060B">
        <w:rPr>
          <w:i/>
        </w:rPr>
        <w:t xml:space="preserve">and </w:t>
      </w:r>
      <w:r w:rsidRPr="00CF060B">
        <w:t xml:space="preserve">listen carefully to the rationales they offer to support their conclusions. </w:t>
      </w:r>
    </w:p>
    <w:p w14:paraId="399B79D0" w14:textId="77777777" w:rsidR="00F1346F" w:rsidRPr="00CF060B" w:rsidRDefault="00F1346F" w:rsidP="00280AEF">
      <w:r w:rsidRPr="00CF060B">
        <w:t xml:space="preserve">After analyzing and sorting the photographs, teachers might revisit the definitions of </w:t>
      </w:r>
      <w:r w:rsidR="006530BD">
        <w:t>“</w:t>
      </w:r>
      <w:r w:rsidRPr="006530BD">
        <w:t>want</w:t>
      </w:r>
      <w:r w:rsidR="006530BD">
        <w:t>”</w:t>
      </w:r>
      <w:r w:rsidRPr="006530BD">
        <w:t xml:space="preserve"> and </w:t>
      </w:r>
      <w:r w:rsidR="006530BD">
        <w:t>“</w:t>
      </w:r>
      <w:r w:rsidRPr="006530BD">
        <w:t>need</w:t>
      </w:r>
      <w:r w:rsidR="006530BD">
        <w:t>”</w:t>
      </w:r>
      <w:r w:rsidRPr="00CF060B">
        <w:t xml:space="preserve"> that emerged </w:t>
      </w:r>
      <w:r w:rsidR="008E36A8">
        <w:t>when they staged the question</w:t>
      </w:r>
      <w:r w:rsidRPr="00CF060B">
        <w:t xml:space="preserve">. In doing so, teachers should ask students to cite specific examples and to support their thinking. It is possible that </w:t>
      </w:r>
      <w:r w:rsidR="008E36A8">
        <w:t>they</w:t>
      </w:r>
      <w:r w:rsidR="008E36A8" w:rsidRPr="00CF060B">
        <w:t xml:space="preserve"> </w:t>
      </w:r>
      <w:r w:rsidRPr="00CF060B">
        <w:t xml:space="preserve">will arrive </w:t>
      </w:r>
      <w:r w:rsidR="000A0391">
        <w:t xml:space="preserve">at </w:t>
      </w:r>
      <w:r w:rsidRPr="00CF060B">
        <w:t>one or more useful conclusions. For example, while needs are typically defined as basic human conditions of survival (i.e., food, water, clothing, and shelter), students may decide that other things, such as education, health care, and companionship migh</w:t>
      </w:r>
      <w:r w:rsidR="00280AEF">
        <w:t>t also seem like basic needs.</w:t>
      </w:r>
    </w:p>
    <w:p w14:paraId="1C9CF0E3" w14:textId="77777777" w:rsidR="00F1346F" w:rsidRDefault="00A404B3" w:rsidP="00910523">
      <w:pPr>
        <w:pStyle w:val="Heading1"/>
        <w:pBdr>
          <w:right w:val="single" w:sz="4" w:space="3" w:color="1A406F"/>
        </w:pBdr>
      </w:pPr>
      <w:r w:rsidRPr="00CF060B">
        <w:lastRenderedPageBreak/>
        <w:t>Supporting Question 1</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A404B3" w:rsidRPr="006C2550" w14:paraId="1CE7CDDD" w14:textId="77777777" w:rsidTr="00A903B8">
        <w:trPr>
          <w:cantSplit/>
          <w:trHeight w:val="380"/>
          <w:jc w:val="center"/>
        </w:trPr>
        <w:tc>
          <w:tcPr>
            <w:tcW w:w="1051" w:type="pct"/>
            <w:shd w:val="clear" w:color="auto" w:fill="auto"/>
            <w:vAlign w:val="center"/>
          </w:tcPr>
          <w:p w14:paraId="4BD20384" w14:textId="77777777" w:rsidR="00A404B3" w:rsidRPr="006C2550" w:rsidRDefault="00A404B3" w:rsidP="00920628">
            <w:pPr>
              <w:pStyle w:val="Tableheader"/>
              <w:jc w:val="left"/>
            </w:pPr>
            <w:r>
              <w:t>Featured Source A</w:t>
            </w:r>
          </w:p>
        </w:tc>
        <w:tc>
          <w:tcPr>
            <w:tcW w:w="3949" w:type="pct"/>
            <w:shd w:val="clear" w:color="auto" w:fill="auto"/>
            <w:vAlign w:val="center"/>
          </w:tcPr>
          <w:p w14:paraId="52DDAAA1" w14:textId="77777777" w:rsidR="00A404B3" w:rsidRPr="006C2550" w:rsidRDefault="00A404B3" w:rsidP="004372E4">
            <w:pPr>
              <w:pStyle w:val="Tabletext"/>
              <w:ind w:right="114"/>
              <w:rPr>
                <w:szCs w:val="18"/>
              </w:rPr>
            </w:pPr>
            <w:r w:rsidRPr="00611BAE">
              <w:rPr>
                <w:b/>
              </w:rPr>
              <w:t>Source A</w:t>
            </w:r>
            <w:r>
              <w:rPr>
                <w:b/>
              </w:rPr>
              <w:t>:</w:t>
            </w:r>
            <w:r>
              <w:t xml:space="preserve"> </w:t>
            </w:r>
            <w:r w:rsidR="005867D9">
              <w:t xml:space="preserve">Image bank: </w:t>
            </w:r>
            <w:r w:rsidRPr="00A404B3">
              <w:t xml:space="preserve">Needs and </w:t>
            </w:r>
            <w:r w:rsidR="008E36A8">
              <w:t>w</w:t>
            </w:r>
            <w:r w:rsidRPr="00A404B3">
              <w:t>ants</w:t>
            </w:r>
          </w:p>
        </w:tc>
      </w:tr>
    </w:tbl>
    <w:p w14:paraId="03D155EE" w14:textId="77777777" w:rsidR="00A404B3" w:rsidRDefault="00A404B3" w:rsidP="00A404B3"/>
    <w:p w14:paraId="10DA393F" w14:textId="77777777" w:rsidR="00D75FFC" w:rsidRDefault="00F1346F" w:rsidP="00A404B3">
      <w:r w:rsidRPr="00F37A03">
        <w:rPr>
          <w:b/>
          <w:bCs/>
        </w:rPr>
        <w:t>Needs:</w:t>
      </w:r>
      <w:r w:rsidRPr="00CF06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F93C53" w:rsidRPr="00A404B3" w14:paraId="62458099" w14:textId="77777777" w:rsidTr="00AE25E6">
        <w:tc>
          <w:tcPr>
            <w:tcW w:w="5035" w:type="dxa"/>
            <w:shd w:val="clear" w:color="auto" w:fill="auto"/>
          </w:tcPr>
          <w:p w14:paraId="1ED2D8B1" w14:textId="77777777" w:rsidR="007700D4" w:rsidRDefault="007700D4" w:rsidP="008D54F2">
            <w:pPr>
              <w:spacing w:after="120" w:line="240" w:lineRule="auto"/>
              <w:jc w:val="center"/>
              <w:rPr>
                <w:rFonts w:eastAsia="MS Mincho"/>
              </w:rPr>
            </w:pPr>
          </w:p>
          <w:p w14:paraId="19CFB7A0" w14:textId="77777777" w:rsidR="00A404B3" w:rsidRPr="008D54F2" w:rsidRDefault="008D2680" w:rsidP="008D54F2">
            <w:pPr>
              <w:spacing w:after="120" w:line="240" w:lineRule="auto"/>
              <w:jc w:val="center"/>
              <w:rPr>
                <w:rFonts w:eastAsia="MS Mincho"/>
              </w:rPr>
            </w:pPr>
            <w:r>
              <w:rPr>
                <w:rFonts w:eastAsia="MS Mincho"/>
                <w:noProof/>
              </w:rPr>
              <w:drawing>
                <wp:inline distT="0" distB="0" distL="0" distR="0" wp14:anchorId="73BAA5C8" wp14:editId="5A76F03A">
                  <wp:extent cx="1703912" cy="2343150"/>
                  <wp:effectExtent l="0" t="0" r="0" b="0"/>
                  <wp:docPr id="13" name="Picture 43" descr="Macintosh HD:Users:barrettwinston:Desktop:GK_EconPhotos_for layout:GK_Economics_13.iStock_00004318020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barrettwinston:Desktop:GK_EconPhotos_for layout:GK_Economics_13.iStock_000043180206_Large.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703912" cy="2343150"/>
                          </a:xfrm>
                          <a:prstGeom prst="rect">
                            <a:avLst/>
                          </a:prstGeom>
                          <a:noFill/>
                          <a:ln>
                            <a:noFill/>
                          </a:ln>
                        </pic:spPr>
                      </pic:pic>
                    </a:graphicData>
                  </a:graphic>
                </wp:inline>
              </w:drawing>
            </w:r>
          </w:p>
          <w:p w14:paraId="50C426E0" w14:textId="77777777" w:rsidR="007700D4" w:rsidRDefault="007700D4" w:rsidP="00D12F03">
            <w:pPr>
              <w:pStyle w:val="Credit"/>
            </w:pPr>
          </w:p>
          <w:p w14:paraId="10145098" w14:textId="77777777" w:rsidR="00A404B3" w:rsidRPr="00B93BAD" w:rsidRDefault="00176016" w:rsidP="00C45DE7">
            <w:pPr>
              <w:pStyle w:val="Credit"/>
              <w:rPr>
                <w:rFonts w:eastAsia="MS Mincho"/>
                <w:color w:val="auto"/>
              </w:rPr>
            </w:pPr>
            <w:r w:rsidRPr="00B93BAD">
              <w:rPr>
                <w:color w:val="auto"/>
              </w:rPr>
              <w:t xml:space="preserve">Container of food. </w:t>
            </w:r>
            <w:r w:rsidR="00C45DE7" w:rsidRPr="00B93BAD">
              <w:rPr>
                <w:color w:val="auto"/>
              </w:rPr>
              <w:br/>
            </w:r>
            <w:r w:rsidR="00A404B3" w:rsidRPr="00B93BAD">
              <w:rPr>
                <w:rFonts w:eastAsia="MS Mincho"/>
                <w:color w:val="auto"/>
              </w:rPr>
              <w:t>©</w:t>
            </w:r>
            <w:r w:rsidR="007D6A06" w:rsidRPr="00B93BAD">
              <w:rPr>
                <w:rFonts w:eastAsia="MS Mincho"/>
                <w:color w:val="auto"/>
              </w:rPr>
              <w:t xml:space="preserve"> </w:t>
            </w:r>
            <w:r w:rsidR="00A404B3" w:rsidRPr="00B93BAD">
              <w:rPr>
                <w:rFonts w:eastAsia="MS Mincho"/>
                <w:color w:val="auto"/>
              </w:rPr>
              <w:t>iStock.com/©</w:t>
            </w:r>
            <w:r w:rsidR="007D6A06" w:rsidRPr="00B93BAD">
              <w:rPr>
                <w:rFonts w:eastAsia="MS Mincho"/>
                <w:color w:val="auto"/>
              </w:rPr>
              <w:t xml:space="preserve"> </w:t>
            </w:r>
            <w:proofErr w:type="spellStart"/>
            <w:r w:rsidR="00A404B3" w:rsidRPr="00B93BAD">
              <w:rPr>
                <w:rFonts w:eastAsia="MS Mincho"/>
                <w:color w:val="auto"/>
              </w:rPr>
              <w:t>klenova</w:t>
            </w:r>
            <w:proofErr w:type="spellEnd"/>
            <w:r w:rsidR="00C45DE7" w:rsidRPr="00B93BAD">
              <w:rPr>
                <w:rFonts w:eastAsia="MS Mincho"/>
                <w:color w:val="auto"/>
              </w:rPr>
              <w:t>.</w:t>
            </w:r>
          </w:p>
        </w:tc>
        <w:tc>
          <w:tcPr>
            <w:tcW w:w="5035" w:type="dxa"/>
            <w:shd w:val="clear" w:color="auto" w:fill="auto"/>
          </w:tcPr>
          <w:p w14:paraId="76649C4D" w14:textId="77777777" w:rsidR="007700D4" w:rsidRDefault="007700D4" w:rsidP="008D54F2">
            <w:pPr>
              <w:spacing w:after="120" w:line="240" w:lineRule="auto"/>
              <w:jc w:val="center"/>
              <w:rPr>
                <w:rFonts w:eastAsia="MS Mincho"/>
              </w:rPr>
            </w:pPr>
          </w:p>
          <w:p w14:paraId="0CCD21F3" w14:textId="77777777" w:rsidR="00A404B3" w:rsidRPr="008D54F2" w:rsidRDefault="008D2680" w:rsidP="008D54F2">
            <w:pPr>
              <w:spacing w:after="120" w:line="240" w:lineRule="auto"/>
              <w:jc w:val="center"/>
              <w:rPr>
                <w:rFonts w:eastAsia="MS Mincho"/>
              </w:rPr>
            </w:pPr>
            <w:r>
              <w:rPr>
                <w:rFonts w:eastAsia="MS Mincho"/>
                <w:noProof/>
                <w:color w:val="000000"/>
                <w:sz w:val="24"/>
              </w:rPr>
              <w:drawing>
                <wp:inline distT="0" distB="0" distL="0" distR="0" wp14:anchorId="1FEAC39A" wp14:editId="0C5EBF51">
                  <wp:extent cx="1765300" cy="2647950"/>
                  <wp:effectExtent l="0" t="0" r="12700" b="0"/>
                  <wp:docPr id="14" name="Picture 44" descr="Macintosh HD:Users:barrettwinston:Desktop:GK_EconPhotos_for layout:GK_Economics_14.iStock_00004555404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barrettwinston:Desktop:GK_EconPhotos_for layout:GK_Economics_14.iStock_000045554048_Large.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765300" cy="2647950"/>
                          </a:xfrm>
                          <a:prstGeom prst="rect">
                            <a:avLst/>
                          </a:prstGeom>
                          <a:noFill/>
                          <a:ln>
                            <a:noFill/>
                          </a:ln>
                        </pic:spPr>
                      </pic:pic>
                    </a:graphicData>
                  </a:graphic>
                </wp:inline>
              </w:drawing>
            </w:r>
          </w:p>
          <w:p w14:paraId="349C1103" w14:textId="77777777" w:rsidR="00A404B3" w:rsidRPr="00B93BAD" w:rsidRDefault="00176016" w:rsidP="00C45DE7">
            <w:pPr>
              <w:pStyle w:val="Credit"/>
              <w:rPr>
                <w:rFonts w:eastAsia="MS Mincho"/>
                <w:color w:val="auto"/>
              </w:rPr>
            </w:pPr>
            <w:r w:rsidRPr="00B93BAD">
              <w:rPr>
                <w:color w:val="auto"/>
              </w:rPr>
              <w:t xml:space="preserve">Glass of water. </w:t>
            </w:r>
            <w:r w:rsidR="00C45DE7" w:rsidRPr="00B93BAD">
              <w:rPr>
                <w:color w:val="auto"/>
              </w:rPr>
              <w:br/>
            </w:r>
            <w:r w:rsidR="00672DEF" w:rsidRPr="00B93BAD">
              <w:rPr>
                <w:rFonts w:eastAsia="MS Mincho"/>
                <w:color w:val="auto"/>
              </w:rPr>
              <w:t>©</w:t>
            </w:r>
            <w:r w:rsidR="007D6A06" w:rsidRPr="00B93BAD">
              <w:rPr>
                <w:rFonts w:eastAsia="MS Mincho"/>
                <w:color w:val="auto"/>
              </w:rPr>
              <w:t xml:space="preserve"> </w:t>
            </w:r>
            <w:r w:rsidR="00672DEF" w:rsidRPr="00B93BAD">
              <w:rPr>
                <w:rFonts w:eastAsia="MS Mincho"/>
                <w:color w:val="auto"/>
              </w:rPr>
              <w:t>iStock.com/©</w:t>
            </w:r>
            <w:r w:rsidR="007D6A06" w:rsidRPr="00B93BAD">
              <w:rPr>
                <w:rFonts w:eastAsia="MS Mincho"/>
                <w:color w:val="auto"/>
              </w:rPr>
              <w:t xml:space="preserve"> </w:t>
            </w:r>
            <w:proofErr w:type="spellStart"/>
            <w:r w:rsidR="00672DEF" w:rsidRPr="00B93BAD">
              <w:rPr>
                <w:rFonts w:eastAsia="MS Mincho"/>
                <w:color w:val="auto"/>
              </w:rPr>
              <w:t>ClaudioVentrella</w:t>
            </w:r>
            <w:proofErr w:type="spellEnd"/>
            <w:r w:rsidR="00C61871" w:rsidRPr="00B93BAD">
              <w:rPr>
                <w:rFonts w:eastAsia="MS Mincho"/>
                <w:color w:val="auto"/>
              </w:rPr>
              <w:t>.</w:t>
            </w:r>
          </w:p>
        </w:tc>
      </w:tr>
      <w:tr w:rsidR="00F93C53" w:rsidRPr="00A404B3" w14:paraId="07B6BE17" w14:textId="77777777" w:rsidTr="00AE25E6">
        <w:trPr>
          <w:trHeight w:val="2448"/>
        </w:trPr>
        <w:tc>
          <w:tcPr>
            <w:tcW w:w="5035" w:type="dxa"/>
            <w:shd w:val="clear" w:color="auto" w:fill="auto"/>
          </w:tcPr>
          <w:p w14:paraId="1F6345A0" w14:textId="77777777" w:rsidR="007700D4" w:rsidRDefault="007700D4" w:rsidP="008D54F2">
            <w:pPr>
              <w:spacing w:after="120" w:line="240" w:lineRule="auto"/>
              <w:jc w:val="center"/>
              <w:rPr>
                <w:rFonts w:eastAsia="MS Mincho"/>
              </w:rPr>
            </w:pPr>
          </w:p>
          <w:p w14:paraId="3E72CF03" w14:textId="77777777" w:rsidR="00A404B3" w:rsidRPr="008D54F2" w:rsidRDefault="009E7617" w:rsidP="008D54F2">
            <w:pPr>
              <w:spacing w:after="120" w:line="240" w:lineRule="auto"/>
              <w:jc w:val="center"/>
              <w:rPr>
                <w:rFonts w:eastAsia="MS Mincho"/>
              </w:rPr>
            </w:pPr>
            <w:r>
              <w:rPr>
                <w:rFonts w:eastAsia="MS Mincho"/>
                <w:noProof/>
              </w:rPr>
              <w:drawing>
                <wp:inline distT="0" distB="0" distL="0" distR="0" wp14:anchorId="29DE4E22" wp14:editId="506841AC">
                  <wp:extent cx="2190750" cy="1460500"/>
                  <wp:effectExtent l="0" t="0" r="0" b="12700"/>
                  <wp:docPr id="55" name="Picture 55" descr="Macintosh HD:Users:barrettwinston:Documents:Agate:binghamton K.12 SS:photos:GK_EconPhotos after NYS feedback:GK_Econ_15_iStock_000014975515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arrettwinston:Documents:Agate:binghamton K.12 SS:photos:GK_EconPhotos after NYS feedback:GK_Econ_15_iStock_000014975515_Medium.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90750" cy="1460500"/>
                          </a:xfrm>
                          <a:prstGeom prst="rect">
                            <a:avLst/>
                          </a:prstGeom>
                          <a:noFill/>
                          <a:ln>
                            <a:noFill/>
                          </a:ln>
                        </pic:spPr>
                      </pic:pic>
                    </a:graphicData>
                  </a:graphic>
                </wp:inline>
              </w:drawing>
            </w:r>
          </w:p>
          <w:p w14:paraId="557C6F4B" w14:textId="77777777" w:rsidR="00672DEF" w:rsidRPr="00B93BAD" w:rsidRDefault="00176016" w:rsidP="00C45DE7">
            <w:pPr>
              <w:pStyle w:val="Credit"/>
              <w:tabs>
                <w:tab w:val="center" w:pos="4320"/>
                <w:tab w:val="right" w:pos="8640"/>
              </w:tabs>
              <w:rPr>
                <w:color w:val="auto"/>
              </w:rPr>
            </w:pPr>
            <w:r>
              <w:rPr>
                <w:color w:val="auto"/>
              </w:rPr>
              <w:t xml:space="preserve">Cabin. </w:t>
            </w:r>
            <w:r w:rsidR="00C45DE7">
              <w:rPr>
                <w:color w:val="auto"/>
              </w:rPr>
              <w:br/>
            </w:r>
            <w:r w:rsidR="009E7617" w:rsidRPr="009E7617">
              <w:rPr>
                <w:color w:val="auto"/>
              </w:rPr>
              <w:t xml:space="preserve">© </w:t>
            </w:r>
            <w:proofErr w:type="spellStart"/>
            <w:r w:rsidR="009E7617" w:rsidRPr="009E7617">
              <w:rPr>
                <w:color w:val="auto"/>
              </w:rPr>
              <w:t>davemantel</w:t>
            </w:r>
            <w:proofErr w:type="spellEnd"/>
            <w:r w:rsidR="00C61871" w:rsidRPr="009E7617">
              <w:rPr>
                <w:rFonts w:eastAsia="MS Mincho"/>
                <w:color w:val="auto"/>
              </w:rPr>
              <w:t>.</w:t>
            </w:r>
          </w:p>
        </w:tc>
        <w:tc>
          <w:tcPr>
            <w:tcW w:w="5035" w:type="dxa"/>
            <w:shd w:val="clear" w:color="auto" w:fill="auto"/>
          </w:tcPr>
          <w:p w14:paraId="21C67BD8" w14:textId="77777777" w:rsidR="007700D4" w:rsidRDefault="007700D4" w:rsidP="008D54F2">
            <w:pPr>
              <w:spacing w:after="120" w:line="240" w:lineRule="auto"/>
              <w:jc w:val="center"/>
              <w:rPr>
                <w:rFonts w:eastAsia="MS Mincho"/>
              </w:rPr>
            </w:pPr>
          </w:p>
          <w:p w14:paraId="5689E103" w14:textId="77777777" w:rsidR="00A404B3" w:rsidRPr="008D54F2" w:rsidRDefault="008D2680" w:rsidP="008D54F2">
            <w:pPr>
              <w:spacing w:after="120" w:line="240" w:lineRule="auto"/>
              <w:jc w:val="center"/>
              <w:rPr>
                <w:rFonts w:eastAsia="MS Mincho"/>
              </w:rPr>
            </w:pPr>
            <w:r>
              <w:rPr>
                <w:rFonts w:eastAsia="MS Mincho"/>
                <w:noProof/>
                <w:color w:val="000000"/>
                <w:sz w:val="24"/>
              </w:rPr>
              <w:drawing>
                <wp:inline distT="0" distB="0" distL="0" distR="0" wp14:anchorId="4AAC3CB9" wp14:editId="4CA26BDC">
                  <wp:extent cx="2209800" cy="1479550"/>
                  <wp:effectExtent l="0" t="0" r="0" b="0"/>
                  <wp:docPr id="20" name="Picture 45" descr="Macintosh HD:Users:barrettwinston:Desktop:GK_EconPhotos_for layout:GK_Economics_16.iStock_00002004432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barrettwinston:Desktop:GK_EconPhotos_for layout:GK_Economics_16.iStock_000020044324_Large.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209800" cy="1479550"/>
                          </a:xfrm>
                          <a:prstGeom prst="rect">
                            <a:avLst/>
                          </a:prstGeom>
                          <a:noFill/>
                          <a:ln>
                            <a:noFill/>
                          </a:ln>
                        </pic:spPr>
                      </pic:pic>
                    </a:graphicData>
                  </a:graphic>
                </wp:inline>
              </w:drawing>
            </w:r>
          </w:p>
          <w:p w14:paraId="028A1E3D" w14:textId="77777777" w:rsidR="00672DEF" w:rsidRPr="00B93BAD" w:rsidRDefault="00176016" w:rsidP="00C45DE7">
            <w:pPr>
              <w:pStyle w:val="Credit"/>
              <w:rPr>
                <w:rFonts w:eastAsia="MS Mincho"/>
                <w:color w:val="auto"/>
              </w:rPr>
            </w:pPr>
            <w:r w:rsidRPr="00B93BAD">
              <w:rPr>
                <w:rFonts w:eastAsia="MS Mincho"/>
                <w:color w:val="auto"/>
              </w:rPr>
              <w:t xml:space="preserve">Coat. </w:t>
            </w:r>
            <w:r w:rsidR="00C45DE7" w:rsidRPr="00B93BAD">
              <w:rPr>
                <w:rFonts w:eastAsia="MS Mincho"/>
                <w:color w:val="auto"/>
              </w:rPr>
              <w:br/>
            </w:r>
            <w:r w:rsidR="00672DEF" w:rsidRPr="00B93BAD">
              <w:rPr>
                <w:rFonts w:eastAsia="MS Mincho"/>
                <w:color w:val="auto"/>
              </w:rPr>
              <w:t>©</w:t>
            </w:r>
            <w:r w:rsidR="007D6A06" w:rsidRPr="00B93BAD">
              <w:rPr>
                <w:rFonts w:eastAsia="MS Mincho"/>
                <w:color w:val="auto"/>
              </w:rPr>
              <w:t xml:space="preserve"> </w:t>
            </w:r>
            <w:r w:rsidR="00672DEF" w:rsidRPr="00B93BAD">
              <w:rPr>
                <w:rFonts w:eastAsia="MS Mincho"/>
                <w:color w:val="auto"/>
              </w:rPr>
              <w:t>iStock.com/©</w:t>
            </w:r>
            <w:r w:rsidR="007D6A06" w:rsidRPr="00B93BAD">
              <w:rPr>
                <w:rFonts w:eastAsia="MS Mincho"/>
                <w:color w:val="auto"/>
              </w:rPr>
              <w:t xml:space="preserve"> </w:t>
            </w:r>
            <w:r w:rsidR="00672DEF" w:rsidRPr="00B93BAD">
              <w:rPr>
                <w:rFonts w:eastAsia="MS Mincho"/>
                <w:color w:val="auto"/>
              </w:rPr>
              <w:t>zoom-zoom</w:t>
            </w:r>
            <w:r w:rsidR="00C47275" w:rsidRPr="00B93BAD">
              <w:rPr>
                <w:rFonts w:eastAsia="MS Mincho"/>
                <w:color w:val="auto"/>
              </w:rPr>
              <w:t>.</w:t>
            </w:r>
          </w:p>
        </w:tc>
      </w:tr>
    </w:tbl>
    <w:p w14:paraId="08A7271E" w14:textId="77777777" w:rsidR="00A404B3" w:rsidRDefault="00A404B3" w:rsidP="00A404B3"/>
    <w:p w14:paraId="0F945B32" w14:textId="77777777" w:rsidR="00D75FFC" w:rsidRDefault="00F1346F" w:rsidP="00672DEF">
      <w:pPr>
        <w:keepNext/>
        <w:rPr>
          <w:b/>
          <w:shd w:val="clear" w:color="auto" w:fill="FFFFFF"/>
        </w:rPr>
      </w:pPr>
      <w:r w:rsidRPr="00672DEF">
        <w:rPr>
          <w:b/>
          <w:shd w:val="clear" w:color="auto" w:fill="FFFFFF"/>
        </w:rPr>
        <w:lastRenderedPageBreak/>
        <w:t xml:space="preserve">Wants: </w:t>
      </w:r>
    </w:p>
    <w:tbl>
      <w:tblPr>
        <w:tblW w:w="0" w:type="auto"/>
        <w:tblLook w:val="04A0" w:firstRow="1" w:lastRow="0" w:firstColumn="1" w:lastColumn="0" w:noHBand="0" w:noVBand="1"/>
      </w:tblPr>
      <w:tblGrid>
        <w:gridCol w:w="5035"/>
        <w:gridCol w:w="5035"/>
      </w:tblGrid>
      <w:tr w:rsidR="00F93C53" w:rsidRPr="00672DEF" w14:paraId="09501442" w14:textId="77777777" w:rsidTr="008D54F2">
        <w:tc>
          <w:tcPr>
            <w:tcW w:w="5035" w:type="dxa"/>
            <w:shd w:val="clear" w:color="auto" w:fill="auto"/>
            <w:vAlign w:val="center"/>
          </w:tcPr>
          <w:p w14:paraId="497B4550" w14:textId="77777777" w:rsidR="00672DEF" w:rsidRPr="008D54F2" w:rsidRDefault="008D2680" w:rsidP="008D54F2">
            <w:pPr>
              <w:spacing w:after="120" w:line="240" w:lineRule="auto"/>
              <w:jc w:val="center"/>
              <w:rPr>
                <w:rFonts w:eastAsia="MS Mincho"/>
              </w:rPr>
            </w:pPr>
            <w:r>
              <w:rPr>
                <w:rFonts w:eastAsia="MS Mincho" w:cs="Arial"/>
                <w:noProof/>
                <w:color w:val="333333"/>
                <w:sz w:val="24"/>
                <w:shd w:val="clear" w:color="auto" w:fill="FFFFFF"/>
              </w:rPr>
              <w:drawing>
                <wp:inline distT="0" distB="0" distL="0" distR="0" wp14:anchorId="0E10AAEB" wp14:editId="3079C49A">
                  <wp:extent cx="2197100" cy="1466850"/>
                  <wp:effectExtent l="0" t="0" r="12700" b="6350"/>
                  <wp:docPr id="15" name="Picture 50" descr="Macintosh HD:Users:barrettwinston:Desktop:GK_EconPhotos_for layout:GK_Economics_17  Mingle_multibands_examp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barrettwinston:Desktop:GK_EconPhotos_for layout:GK_Economics_17  Mingle_multibands_example_01.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97100" cy="1466850"/>
                          </a:xfrm>
                          <a:prstGeom prst="rect">
                            <a:avLst/>
                          </a:prstGeom>
                          <a:noFill/>
                          <a:ln>
                            <a:noFill/>
                          </a:ln>
                        </pic:spPr>
                      </pic:pic>
                    </a:graphicData>
                  </a:graphic>
                </wp:inline>
              </w:drawing>
            </w:r>
          </w:p>
          <w:p w14:paraId="191EF132" w14:textId="77777777" w:rsidR="00672DEF" w:rsidRPr="008D54F2" w:rsidRDefault="00176016" w:rsidP="00C45DE7">
            <w:pPr>
              <w:pStyle w:val="Credit"/>
              <w:rPr>
                <w:rFonts w:eastAsia="MS Mincho"/>
              </w:rPr>
            </w:pPr>
            <w:r>
              <w:rPr>
                <w:rFonts w:eastAsia="MS Mincho" w:cs="Calibri"/>
                <w:color w:val="1A1A1A"/>
              </w:rPr>
              <w:t xml:space="preserve">Bracelet. </w:t>
            </w:r>
            <w:r w:rsidR="00C45DE7">
              <w:rPr>
                <w:rFonts w:eastAsia="MS Mincho" w:cs="Calibri"/>
                <w:color w:val="1A1A1A"/>
              </w:rPr>
              <w:br/>
            </w:r>
            <w:r w:rsidR="00672DEF" w:rsidRPr="008D54F2">
              <w:rPr>
                <w:rFonts w:eastAsia="MS Mincho" w:cs="Calibri"/>
                <w:color w:val="1A1A1A"/>
              </w:rPr>
              <w:t>©</w:t>
            </w:r>
            <w:r w:rsidR="007D6A06">
              <w:rPr>
                <w:rFonts w:eastAsia="MS Mincho" w:cs="Calibri"/>
                <w:color w:val="1A1A1A"/>
              </w:rPr>
              <w:t xml:space="preserve"> </w:t>
            </w:r>
            <w:r w:rsidR="00672DEF" w:rsidRPr="008D54F2">
              <w:rPr>
                <w:rFonts w:eastAsia="MS Mincho" w:cs="Calibri"/>
                <w:color w:val="1A1A1A"/>
              </w:rPr>
              <w:t>American Medical ID</w:t>
            </w:r>
            <w:r w:rsidR="00C45DE7">
              <w:rPr>
                <w:rFonts w:eastAsia="MS Mincho" w:cs="Calibri"/>
                <w:color w:val="1A1A1A"/>
              </w:rPr>
              <w:t xml:space="preserve">. </w:t>
            </w:r>
            <w:hyperlink r:id="rId37" w:history="1">
              <w:r w:rsidR="00672DEF" w:rsidRPr="009C22EC">
                <w:rPr>
                  <w:rStyle w:val="Hyperlink"/>
                  <w:rFonts w:eastAsia="MS Mincho"/>
                  <w:sz w:val="20"/>
                </w:rPr>
                <w:t>www.americanmedical-id.com</w:t>
              </w:r>
            </w:hyperlink>
            <w:r w:rsidR="00C45DE7">
              <w:t>.</w:t>
            </w:r>
          </w:p>
        </w:tc>
        <w:tc>
          <w:tcPr>
            <w:tcW w:w="5035" w:type="dxa"/>
            <w:shd w:val="clear" w:color="auto" w:fill="auto"/>
            <w:vAlign w:val="center"/>
          </w:tcPr>
          <w:p w14:paraId="5317CA8D" w14:textId="77777777" w:rsidR="00672DEF" w:rsidRPr="008D54F2" w:rsidRDefault="008D2680" w:rsidP="008D54F2">
            <w:pPr>
              <w:spacing w:after="120" w:line="240" w:lineRule="auto"/>
              <w:jc w:val="center"/>
              <w:rPr>
                <w:rFonts w:eastAsia="MS Mincho"/>
              </w:rPr>
            </w:pPr>
            <w:r>
              <w:rPr>
                <w:rFonts w:eastAsia="MS Mincho" w:cs="Arial"/>
                <w:noProof/>
                <w:color w:val="333333"/>
                <w:sz w:val="24"/>
                <w:shd w:val="clear" w:color="auto" w:fill="FFFFFF"/>
              </w:rPr>
              <w:drawing>
                <wp:inline distT="0" distB="0" distL="0" distR="0" wp14:anchorId="4A780982" wp14:editId="7A119797">
                  <wp:extent cx="1187450" cy="1784350"/>
                  <wp:effectExtent l="0" t="0" r="6350" b="0"/>
                  <wp:docPr id="16" name="Picture 47" descr="Macintosh HD:Users:barrettwinston:Desktop:GK_EconPhotos_for layout:GK_Economics_18.iStock_00003057628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barrettwinston:Desktop:GK_EconPhotos_for layout:GK_Economics_18.iStock_000030576288_Large.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187450" cy="1784350"/>
                          </a:xfrm>
                          <a:prstGeom prst="rect">
                            <a:avLst/>
                          </a:prstGeom>
                          <a:noFill/>
                          <a:ln>
                            <a:noFill/>
                          </a:ln>
                        </pic:spPr>
                      </pic:pic>
                    </a:graphicData>
                  </a:graphic>
                </wp:inline>
              </w:drawing>
            </w:r>
          </w:p>
          <w:p w14:paraId="52C276B0" w14:textId="77777777" w:rsidR="00672DEF" w:rsidRPr="001C7E08" w:rsidRDefault="00176016" w:rsidP="00C45DE7">
            <w:pPr>
              <w:pStyle w:val="Credit"/>
              <w:rPr>
                <w:rFonts w:eastAsia="MS Mincho"/>
                <w:color w:val="auto"/>
              </w:rPr>
            </w:pPr>
            <w:r w:rsidRPr="001C7E08">
              <w:rPr>
                <w:rFonts w:eastAsia="MS Mincho"/>
                <w:color w:val="auto"/>
              </w:rPr>
              <w:t xml:space="preserve">Box of toys. </w:t>
            </w:r>
            <w:r w:rsidR="00C45DE7" w:rsidRPr="001C7E08">
              <w:rPr>
                <w:rFonts w:eastAsia="MS Mincho"/>
                <w:color w:val="auto"/>
              </w:rPr>
              <w:br/>
            </w:r>
            <w:r w:rsidR="00672DEF" w:rsidRPr="001C7E08">
              <w:rPr>
                <w:rFonts w:eastAsia="MS Mincho"/>
                <w:color w:val="auto"/>
              </w:rPr>
              <w:t>©</w:t>
            </w:r>
            <w:r w:rsidR="007D6A06" w:rsidRPr="001C7E08">
              <w:rPr>
                <w:rFonts w:eastAsia="MS Mincho"/>
                <w:color w:val="auto"/>
              </w:rPr>
              <w:t xml:space="preserve"> </w:t>
            </w:r>
            <w:r w:rsidR="00672DEF" w:rsidRPr="001C7E08">
              <w:rPr>
                <w:rFonts w:eastAsia="MS Mincho"/>
                <w:color w:val="auto"/>
              </w:rPr>
              <w:t>iStock.com/©</w:t>
            </w:r>
            <w:r w:rsidR="007D6A06" w:rsidRPr="001C7E08">
              <w:rPr>
                <w:rFonts w:eastAsia="MS Mincho"/>
                <w:color w:val="auto"/>
              </w:rPr>
              <w:t xml:space="preserve"> </w:t>
            </w:r>
            <w:proofErr w:type="spellStart"/>
            <w:r w:rsidR="00672DEF" w:rsidRPr="001C7E08">
              <w:rPr>
                <w:rFonts w:eastAsia="MS Mincho"/>
                <w:color w:val="auto"/>
              </w:rPr>
              <w:t>misha_ru</w:t>
            </w:r>
            <w:proofErr w:type="spellEnd"/>
            <w:r w:rsidR="00C61871" w:rsidRPr="001C7E08">
              <w:rPr>
                <w:rFonts w:eastAsia="MS Mincho"/>
                <w:color w:val="auto"/>
              </w:rPr>
              <w:t>.</w:t>
            </w:r>
          </w:p>
        </w:tc>
      </w:tr>
      <w:tr w:rsidR="00F93C53" w:rsidRPr="00672DEF" w14:paraId="3373D3A2" w14:textId="77777777" w:rsidTr="008D54F2">
        <w:tc>
          <w:tcPr>
            <w:tcW w:w="5035" w:type="dxa"/>
            <w:shd w:val="clear" w:color="auto" w:fill="auto"/>
            <w:vAlign w:val="center"/>
          </w:tcPr>
          <w:p w14:paraId="6025E50B" w14:textId="77777777" w:rsidR="00672DEF" w:rsidRPr="008D54F2" w:rsidRDefault="008D2680" w:rsidP="008D54F2">
            <w:pPr>
              <w:spacing w:after="120" w:line="240" w:lineRule="auto"/>
              <w:jc w:val="center"/>
              <w:rPr>
                <w:rFonts w:eastAsia="MS Mincho"/>
              </w:rPr>
            </w:pPr>
            <w:r>
              <w:rPr>
                <w:rFonts w:eastAsia="MS Mincho" w:cs="Arial"/>
                <w:noProof/>
                <w:color w:val="333333"/>
                <w:sz w:val="24"/>
                <w:shd w:val="clear" w:color="auto" w:fill="FFFFFF"/>
              </w:rPr>
              <w:drawing>
                <wp:inline distT="0" distB="0" distL="0" distR="0" wp14:anchorId="0FF1741E" wp14:editId="3D006AE8">
                  <wp:extent cx="1473200" cy="1473200"/>
                  <wp:effectExtent l="0" t="0" r="0" b="0"/>
                  <wp:docPr id="17" name="Picture 48" descr="Macintosh HD:Users:barrettwinston:Desktop:GK_EconPhotos_for layout:GK_Economics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barrettwinston:Desktop:GK_EconPhotos_for layout:GK_Economics_19.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473200" cy="1473200"/>
                          </a:xfrm>
                          <a:prstGeom prst="rect">
                            <a:avLst/>
                          </a:prstGeom>
                          <a:noFill/>
                          <a:ln>
                            <a:noFill/>
                          </a:ln>
                        </pic:spPr>
                      </pic:pic>
                    </a:graphicData>
                  </a:graphic>
                </wp:inline>
              </w:drawing>
            </w:r>
          </w:p>
          <w:p w14:paraId="28D0B243" w14:textId="77777777" w:rsidR="00672DEF" w:rsidRPr="009B1837" w:rsidRDefault="00E50811" w:rsidP="00D12F03">
            <w:pPr>
              <w:pStyle w:val="Credit"/>
              <w:rPr>
                <w:rFonts w:eastAsia="MS Mincho"/>
                <w:color w:val="auto"/>
              </w:rPr>
            </w:pPr>
            <w:r w:rsidRPr="009B1837">
              <w:rPr>
                <w:rFonts w:eastAsia="MS Mincho"/>
                <w:color w:val="auto"/>
              </w:rPr>
              <w:t>S</w:t>
            </w:r>
            <w:r w:rsidR="00672DEF" w:rsidRPr="009B1837">
              <w:rPr>
                <w:rFonts w:eastAsia="MS Mincho"/>
                <w:color w:val="auto"/>
              </w:rPr>
              <w:t>tuffed Animal</w:t>
            </w:r>
            <w:r w:rsidR="00176016" w:rsidRPr="009B1837">
              <w:rPr>
                <w:rFonts w:eastAsia="MS Mincho"/>
                <w:color w:val="auto"/>
              </w:rPr>
              <w:t>.</w:t>
            </w:r>
            <w:r w:rsidR="00672DEF" w:rsidRPr="009B1837">
              <w:rPr>
                <w:rFonts w:eastAsia="MS Mincho"/>
                <w:color w:val="auto"/>
              </w:rPr>
              <w:t xml:space="preserve"> </w:t>
            </w:r>
            <w:r w:rsidR="00C45DE7" w:rsidRPr="009B1837">
              <w:rPr>
                <w:rFonts w:eastAsia="MS Mincho"/>
                <w:color w:val="auto"/>
              </w:rPr>
              <w:br/>
            </w:r>
            <w:r w:rsidR="00672DEF" w:rsidRPr="009B1837">
              <w:rPr>
                <w:rFonts w:eastAsia="MS Mincho"/>
                <w:color w:val="auto"/>
              </w:rPr>
              <w:t>Courtesy of Vermont Teddy Bear. www.vermontteddybear.com</w:t>
            </w:r>
            <w:r w:rsidR="00C61871" w:rsidRPr="009B1837">
              <w:rPr>
                <w:rFonts w:eastAsia="MS Mincho"/>
                <w:color w:val="auto"/>
              </w:rPr>
              <w:t>.</w:t>
            </w:r>
          </w:p>
        </w:tc>
        <w:tc>
          <w:tcPr>
            <w:tcW w:w="5035" w:type="dxa"/>
            <w:shd w:val="clear" w:color="auto" w:fill="auto"/>
            <w:vAlign w:val="center"/>
          </w:tcPr>
          <w:p w14:paraId="695370F4" w14:textId="77777777" w:rsidR="00672DEF" w:rsidRPr="008D54F2" w:rsidRDefault="008D2680" w:rsidP="008D54F2">
            <w:pPr>
              <w:spacing w:after="120" w:line="240" w:lineRule="auto"/>
              <w:jc w:val="center"/>
              <w:rPr>
                <w:rFonts w:eastAsia="MS Mincho"/>
              </w:rPr>
            </w:pPr>
            <w:r>
              <w:rPr>
                <w:rFonts w:eastAsia="MS Mincho" w:cs="Arial"/>
                <w:noProof/>
                <w:color w:val="333333"/>
                <w:sz w:val="24"/>
                <w:shd w:val="clear" w:color="auto" w:fill="FFFFFF"/>
              </w:rPr>
              <w:drawing>
                <wp:inline distT="0" distB="0" distL="0" distR="0" wp14:anchorId="54120F1C" wp14:editId="53DA944A">
                  <wp:extent cx="2381250" cy="990600"/>
                  <wp:effectExtent l="0" t="0" r="6350" b="0"/>
                  <wp:docPr id="18" name="Picture 49" descr="Macintosh HD:Users:barrettwinston:Desktop:GK_EconPhotos_for layout:GK_Economics_20.iStock_00000427075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barrettwinston:Desktop:GK_EconPhotos_for layout:GK_Economics_20.iStock_000004270756_Large.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81250" cy="990600"/>
                          </a:xfrm>
                          <a:prstGeom prst="rect">
                            <a:avLst/>
                          </a:prstGeom>
                          <a:noFill/>
                          <a:ln>
                            <a:noFill/>
                          </a:ln>
                        </pic:spPr>
                      </pic:pic>
                    </a:graphicData>
                  </a:graphic>
                </wp:inline>
              </w:drawing>
            </w:r>
          </w:p>
          <w:p w14:paraId="41213ED2" w14:textId="77777777" w:rsidR="00672DEF" w:rsidRPr="001C7E08" w:rsidRDefault="00176016" w:rsidP="00C45DE7">
            <w:pPr>
              <w:pStyle w:val="Credit"/>
              <w:rPr>
                <w:rFonts w:eastAsia="MS Mincho"/>
                <w:color w:val="auto"/>
              </w:rPr>
            </w:pPr>
            <w:r w:rsidRPr="001C7E08">
              <w:rPr>
                <w:rFonts w:eastAsia="MS Mincho"/>
                <w:color w:val="auto"/>
              </w:rPr>
              <w:t xml:space="preserve">Sports equipment. </w:t>
            </w:r>
            <w:r w:rsidR="00C45DE7" w:rsidRPr="001C7E08">
              <w:rPr>
                <w:rFonts w:eastAsia="MS Mincho"/>
                <w:color w:val="auto"/>
              </w:rPr>
              <w:br/>
            </w:r>
            <w:r w:rsidR="00B42714" w:rsidRPr="001C7E08">
              <w:rPr>
                <w:rFonts w:eastAsia="MS Mincho"/>
                <w:color w:val="auto"/>
              </w:rPr>
              <w:t>©</w:t>
            </w:r>
            <w:r w:rsidR="001C7E08">
              <w:rPr>
                <w:rFonts w:eastAsia="MS Mincho"/>
                <w:color w:val="auto"/>
              </w:rPr>
              <w:t xml:space="preserve"> </w:t>
            </w:r>
            <w:r w:rsidR="00B42714" w:rsidRPr="001C7E08">
              <w:rPr>
                <w:rFonts w:eastAsia="MS Mincho"/>
                <w:color w:val="auto"/>
              </w:rPr>
              <w:t>iStock.com/©</w:t>
            </w:r>
            <w:r w:rsidR="007D6A06" w:rsidRPr="001C7E08">
              <w:rPr>
                <w:rFonts w:eastAsia="MS Mincho"/>
                <w:color w:val="auto"/>
              </w:rPr>
              <w:t xml:space="preserve"> </w:t>
            </w:r>
            <w:proofErr w:type="spellStart"/>
            <w:r w:rsidR="00672DEF" w:rsidRPr="001C7E08">
              <w:rPr>
                <w:rFonts w:eastAsia="MS Mincho"/>
                <w:color w:val="auto"/>
              </w:rPr>
              <w:t>miflippo</w:t>
            </w:r>
            <w:proofErr w:type="spellEnd"/>
            <w:r w:rsidR="00C61871" w:rsidRPr="001C7E08">
              <w:rPr>
                <w:rFonts w:eastAsia="MS Mincho"/>
                <w:color w:val="auto"/>
              </w:rPr>
              <w:t>.</w:t>
            </w:r>
          </w:p>
        </w:tc>
      </w:tr>
    </w:tbl>
    <w:p w14:paraId="7D8AC36B" w14:textId="77777777" w:rsidR="00672DEF" w:rsidRPr="00672DEF" w:rsidRDefault="00672DEF" w:rsidP="00672DEF"/>
    <w:p w14:paraId="4F77CA58" w14:textId="77777777" w:rsidR="00F1346F" w:rsidRDefault="00F1346F" w:rsidP="00672DEF">
      <w:pPr>
        <w:rPr>
          <w:shd w:val="clear" w:color="auto" w:fill="FFFFFF"/>
        </w:rPr>
      </w:pPr>
      <w:r w:rsidRPr="00F37A03">
        <w:rPr>
          <w:b/>
          <w:bCs/>
          <w:shd w:val="clear" w:color="auto" w:fill="FFFFFF"/>
        </w:rPr>
        <w:t>Needs or Wants:</w:t>
      </w:r>
      <w:r w:rsidRPr="00CF060B">
        <w:rPr>
          <w:b/>
          <w:bCs/>
          <w:shd w:val="clear" w:color="auto" w:fill="FFFFFF"/>
        </w:rPr>
        <w:t xml:space="preserve"> </w:t>
      </w:r>
      <w:r w:rsidRPr="00CF060B">
        <w:rPr>
          <w:shd w:val="clear" w:color="auto" w:fill="FFFFFF"/>
        </w:rPr>
        <w:t xml:space="preserve">(depending on a student’s ability to defend </w:t>
      </w:r>
      <w:r w:rsidR="00E50811">
        <w:rPr>
          <w:shd w:val="clear" w:color="auto" w:fill="FFFFFF"/>
        </w:rPr>
        <w:t>his or her</w:t>
      </w:r>
      <w:r w:rsidR="00E50811" w:rsidRPr="00CF060B">
        <w:rPr>
          <w:shd w:val="clear" w:color="auto" w:fill="FFFFFF"/>
        </w:rPr>
        <w:t xml:space="preserve"> </w:t>
      </w:r>
      <w:r w:rsidRPr="00CF060B">
        <w:rPr>
          <w:shd w:val="clear" w:color="auto" w:fill="FFFFFF"/>
        </w:rPr>
        <w:t xml:space="preserve">decision or conclusion one way or </w:t>
      </w:r>
      <w:r w:rsidR="008E36A8">
        <w:rPr>
          <w:shd w:val="clear" w:color="auto" w:fill="FFFFFF"/>
        </w:rPr>
        <w:t>an</w:t>
      </w:r>
      <w:r w:rsidRPr="00CF060B">
        <w:rPr>
          <w:shd w:val="clear" w:color="auto" w:fill="FFFFFF"/>
        </w:rPr>
        <w:t>other)</w:t>
      </w:r>
    </w:p>
    <w:tbl>
      <w:tblPr>
        <w:tblW w:w="0" w:type="auto"/>
        <w:tblLook w:val="04A0" w:firstRow="1" w:lastRow="0" w:firstColumn="1" w:lastColumn="0" w:noHBand="0" w:noVBand="1"/>
      </w:tblPr>
      <w:tblGrid>
        <w:gridCol w:w="3376"/>
        <w:gridCol w:w="3357"/>
        <w:gridCol w:w="3357"/>
      </w:tblGrid>
      <w:tr w:rsidR="00F93C53" w:rsidRPr="00672DEF" w14:paraId="64BE486B" w14:textId="77777777" w:rsidTr="008D54F2">
        <w:tc>
          <w:tcPr>
            <w:tcW w:w="3356" w:type="dxa"/>
            <w:shd w:val="clear" w:color="auto" w:fill="auto"/>
            <w:vAlign w:val="center"/>
          </w:tcPr>
          <w:p w14:paraId="419A7027" w14:textId="77777777" w:rsidR="00672DEF" w:rsidRPr="008D54F2" w:rsidRDefault="008D2680" w:rsidP="008D54F2">
            <w:pPr>
              <w:spacing w:after="120" w:line="240" w:lineRule="auto"/>
              <w:rPr>
                <w:rFonts w:eastAsia="MS Mincho"/>
              </w:rPr>
            </w:pPr>
            <w:r>
              <w:rPr>
                <w:rFonts w:eastAsia="MS Mincho" w:cs="Arial"/>
                <w:noProof/>
                <w:color w:val="333333"/>
                <w:sz w:val="24"/>
                <w:shd w:val="clear" w:color="auto" w:fill="FFFFFF"/>
              </w:rPr>
              <w:drawing>
                <wp:inline distT="0" distB="0" distL="0" distR="0" wp14:anchorId="0377C30A" wp14:editId="2481F62E">
                  <wp:extent cx="2000250" cy="1498600"/>
                  <wp:effectExtent l="0" t="0" r="6350" b="0"/>
                  <wp:docPr id="23" name="Picture 51" descr="Macintosh HD:Users:barrettwinston:Desktop:GK_EconPhotos_for layout:GK_Economics_21.iStock_00002001005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barrettwinston:Desktop:GK_EconPhotos_for layout:GK_Economics_21.iStock_000020010054_Large.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000250" cy="1498600"/>
                          </a:xfrm>
                          <a:prstGeom prst="rect">
                            <a:avLst/>
                          </a:prstGeom>
                          <a:noFill/>
                          <a:ln>
                            <a:noFill/>
                          </a:ln>
                        </pic:spPr>
                      </pic:pic>
                    </a:graphicData>
                  </a:graphic>
                </wp:inline>
              </w:drawing>
            </w:r>
          </w:p>
          <w:p w14:paraId="5CCD6E5E" w14:textId="77777777" w:rsidR="00721E03" w:rsidRPr="009B1837" w:rsidRDefault="00176016" w:rsidP="00C45DE7">
            <w:pPr>
              <w:pStyle w:val="Credit"/>
              <w:rPr>
                <w:rFonts w:eastAsia="MS Mincho"/>
                <w:color w:val="auto"/>
              </w:rPr>
            </w:pPr>
            <w:r w:rsidRPr="009B1837">
              <w:rPr>
                <w:rFonts w:eastAsia="MS Mincho"/>
                <w:color w:val="auto"/>
              </w:rPr>
              <w:t xml:space="preserve">Student lunch. </w:t>
            </w:r>
            <w:r w:rsidR="00C45DE7" w:rsidRPr="009B1837">
              <w:rPr>
                <w:rFonts w:eastAsia="MS Mincho"/>
                <w:color w:val="auto"/>
              </w:rPr>
              <w:br/>
            </w:r>
            <w:r w:rsidR="00721E03" w:rsidRPr="009B1837">
              <w:rPr>
                <w:rFonts w:eastAsia="MS Mincho"/>
                <w:color w:val="auto"/>
              </w:rPr>
              <w:t>©</w:t>
            </w:r>
            <w:r w:rsidR="007D6A06" w:rsidRPr="009B1837">
              <w:rPr>
                <w:rFonts w:eastAsia="MS Mincho"/>
                <w:color w:val="auto"/>
              </w:rPr>
              <w:t xml:space="preserve"> </w:t>
            </w:r>
            <w:r w:rsidR="00721E03" w:rsidRPr="009B1837">
              <w:rPr>
                <w:rFonts w:eastAsia="MS Mincho"/>
                <w:color w:val="auto"/>
              </w:rPr>
              <w:t>iStock.com/</w:t>
            </w:r>
            <w:r w:rsidR="00C45DE7" w:rsidRPr="009B1837">
              <w:rPr>
                <w:rFonts w:eastAsia="MS Mincho"/>
                <w:color w:val="auto"/>
              </w:rPr>
              <w:t xml:space="preserve"> </w:t>
            </w:r>
            <w:r w:rsidR="00C45DE7" w:rsidRPr="009B1837">
              <w:rPr>
                <w:rFonts w:eastAsia="MS Mincho"/>
                <w:color w:val="auto"/>
              </w:rPr>
              <w:br/>
            </w:r>
            <w:r w:rsidR="00721E03" w:rsidRPr="009B1837">
              <w:rPr>
                <w:rFonts w:eastAsia="MS Mincho"/>
                <w:color w:val="auto"/>
              </w:rPr>
              <w:t>©</w:t>
            </w:r>
            <w:r w:rsidR="007D6A06" w:rsidRPr="009B1837">
              <w:rPr>
                <w:rFonts w:eastAsia="MS Mincho"/>
                <w:color w:val="auto"/>
              </w:rPr>
              <w:t xml:space="preserve"> </w:t>
            </w:r>
            <w:proofErr w:type="spellStart"/>
            <w:r w:rsidR="00721E03" w:rsidRPr="009B1837">
              <w:rPr>
                <w:rFonts w:eastAsia="MS Mincho"/>
                <w:color w:val="auto"/>
              </w:rPr>
              <w:t>KatarzynaBialasiewicz</w:t>
            </w:r>
            <w:proofErr w:type="spellEnd"/>
            <w:r w:rsidR="00C61871" w:rsidRPr="009B1837">
              <w:rPr>
                <w:rFonts w:eastAsia="MS Mincho"/>
                <w:color w:val="auto"/>
              </w:rPr>
              <w:t>.</w:t>
            </w:r>
          </w:p>
        </w:tc>
        <w:tc>
          <w:tcPr>
            <w:tcW w:w="3357" w:type="dxa"/>
            <w:shd w:val="clear" w:color="auto" w:fill="auto"/>
          </w:tcPr>
          <w:p w14:paraId="5010030F" w14:textId="77777777" w:rsidR="00672DEF" w:rsidRPr="008D54F2" w:rsidRDefault="008D2680" w:rsidP="008D54F2">
            <w:pPr>
              <w:spacing w:after="120" w:line="240" w:lineRule="auto"/>
              <w:jc w:val="center"/>
              <w:rPr>
                <w:rFonts w:eastAsia="MS Mincho"/>
              </w:rPr>
            </w:pPr>
            <w:r>
              <w:rPr>
                <w:rFonts w:eastAsia="MS Mincho" w:cs="Arial"/>
                <w:noProof/>
                <w:color w:val="333333"/>
                <w:sz w:val="24"/>
                <w:shd w:val="clear" w:color="auto" w:fill="FFFFFF"/>
              </w:rPr>
              <w:drawing>
                <wp:inline distT="0" distB="0" distL="0" distR="0" wp14:anchorId="28CE083F" wp14:editId="031F21F2">
                  <wp:extent cx="1085850" cy="1720850"/>
                  <wp:effectExtent l="0" t="0" r="6350" b="6350"/>
                  <wp:docPr id="21" name="Picture 52" descr="Macintosh HD:Users:barrettwinston:Desktop:GK_EconPhotos_for layout:GK_Economics_22.iStock_00001255880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barrettwinston:Desktop:GK_EconPhotos_for layout:GK_Economics_22.iStock_000012558809_Large.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085850" cy="1720850"/>
                          </a:xfrm>
                          <a:prstGeom prst="rect">
                            <a:avLst/>
                          </a:prstGeom>
                          <a:noFill/>
                          <a:ln>
                            <a:noFill/>
                          </a:ln>
                        </pic:spPr>
                      </pic:pic>
                    </a:graphicData>
                  </a:graphic>
                </wp:inline>
              </w:drawing>
            </w:r>
          </w:p>
          <w:p w14:paraId="11523A68" w14:textId="77777777" w:rsidR="00721E03" w:rsidRPr="009B1837" w:rsidRDefault="00D7203C" w:rsidP="00C45DE7">
            <w:pPr>
              <w:pStyle w:val="Credit"/>
              <w:rPr>
                <w:rFonts w:eastAsia="MS Mincho"/>
                <w:color w:val="auto"/>
              </w:rPr>
            </w:pPr>
            <w:r>
              <w:rPr>
                <w:rFonts w:eastAsia="MS Mincho"/>
              </w:rPr>
              <w:br/>
            </w:r>
            <w:r w:rsidR="00176016" w:rsidRPr="009B1837">
              <w:rPr>
                <w:rFonts w:eastAsia="MS Mincho"/>
                <w:color w:val="auto"/>
              </w:rPr>
              <w:t xml:space="preserve">Ice cream cone. </w:t>
            </w:r>
            <w:r w:rsidR="00C45DE7" w:rsidRPr="009B1837">
              <w:rPr>
                <w:rFonts w:eastAsia="MS Mincho"/>
                <w:color w:val="auto"/>
              </w:rPr>
              <w:br/>
            </w:r>
            <w:r w:rsidR="00721E03" w:rsidRPr="009B1837">
              <w:rPr>
                <w:rFonts w:eastAsia="MS Mincho"/>
                <w:color w:val="auto"/>
              </w:rPr>
              <w:t>©</w:t>
            </w:r>
            <w:r w:rsidR="007D6A06" w:rsidRPr="009B1837">
              <w:rPr>
                <w:rFonts w:eastAsia="MS Mincho"/>
                <w:color w:val="auto"/>
              </w:rPr>
              <w:t xml:space="preserve"> </w:t>
            </w:r>
            <w:r w:rsidR="00721E03" w:rsidRPr="009B1837">
              <w:rPr>
                <w:rFonts w:eastAsia="MS Mincho"/>
                <w:color w:val="auto"/>
              </w:rPr>
              <w:t>iStock.com/</w:t>
            </w:r>
            <w:r w:rsidR="00C45DE7" w:rsidRPr="009B1837">
              <w:rPr>
                <w:rFonts w:eastAsia="MS Mincho"/>
                <w:color w:val="auto"/>
              </w:rPr>
              <w:t xml:space="preserve"> </w:t>
            </w:r>
            <w:r w:rsidR="00C45DE7" w:rsidRPr="009B1837">
              <w:rPr>
                <w:rFonts w:eastAsia="MS Mincho"/>
                <w:color w:val="auto"/>
              </w:rPr>
              <w:br/>
            </w:r>
            <w:r w:rsidR="00721E03" w:rsidRPr="009B1837">
              <w:rPr>
                <w:rFonts w:eastAsia="MS Mincho"/>
                <w:color w:val="auto"/>
              </w:rPr>
              <w:t>©</w:t>
            </w:r>
            <w:r w:rsidR="007D6A06" w:rsidRPr="009B1837">
              <w:rPr>
                <w:rFonts w:eastAsia="MS Mincho"/>
                <w:color w:val="auto"/>
              </w:rPr>
              <w:t xml:space="preserve"> </w:t>
            </w:r>
            <w:proofErr w:type="spellStart"/>
            <w:r w:rsidR="00721E03" w:rsidRPr="009B1837">
              <w:rPr>
                <w:rFonts w:eastAsia="MS Mincho"/>
                <w:color w:val="auto"/>
              </w:rPr>
              <w:t>KatarzynaBialasiewicz</w:t>
            </w:r>
            <w:proofErr w:type="spellEnd"/>
            <w:r w:rsidR="007A5824" w:rsidRPr="009B1837">
              <w:rPr>
                <w:rFonts w:eastAsia="MS Mincho"/>
                <w:color w:val="auto"/>
              </w:rPr>
              <w:t>.</w:t>
            </w:r>
          </w:p>
        </w:tc>
        <w:tc>
          <w:tcPr>
            <w:tcW w:w="3357" w:type="dxa"/>
            <w:shd w:val="clear" w:color="auto" w:fill="auto"/>
          </w:tcPr>
          <w:p w14:paraId="1A976719" w14:textId="77777777" w:rsidR="009E7617" w:rsidRDefault="009E7617" w:rsidP="00D12F03">
            <w:pPr>
              <w:pStyle w:val="Credit"/>
              <w:rPr>
                <w:rFonts w:eastAsia="MS Mincho"/>
              </w:rPr>
            </w:pPr>
            <w:r>
              <w:rPr>
                <w:rFonts w:eastAsia="MS Mincho"/>
                <w:noProof/>
              </w:rPr>
              <w:drawing>
                <wp:inline distT="0" distB="0" distL="0" distR="0" wp14:anchorId="5C65F836" wp14:editId="4EF00B68">
                  <wp:extent cx="1528626" cy="2230967"/>
                  <wp:effectExtent l="0" t="0" r="0" b="4445"/>
                  <wp:docPr id="56" name="Picture 56" descr="Macintosh HD:Users:barrettwinston:Documents:Agate:binghamton K.12 SS:photos:GK_EconPhotos after NYS feedback:GK_Econ_23a_iStock_000006804296_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arrettwinston:Documents:Agate:binghamton K.12 SS:photos:GK_EconPhotos after NYS feedback:GK_Econ_23a_iStock_000006804296_Double.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529001" cy="2231514"/>
                          </a:xfrm>
                          <a:prstGeom prst="rect">
                            <a:avLst/>
                          </a:prstGeom>
                          <a:noFill/>
                          <a:ln>
                            <a:noFill/>
                          </a:ln>
                        </pic:spPr>
                      </pic:pic>
                    </a:graphicData>
                  </a:graphic>
                </wp:inline>
              </w:drawing>
            </w:r>
            <w:r w:rsidR="007A5824">
              <w:rPr>
                <w:rFonts w:eastAsia="MS Mincho"/>
              </w:rPr>
              <w:t xml:space="preserve"> </w:t>
            </w:r>
          </w:p>
          <w:p w14:paraId="3D5AF037" w14:textId="77777777" w:rsidR="00721E03" w:rsidRPr="008D54F2" w:rsidRDefault="00715583" w:rsidP="00C45DE7">
            <w:pPr>
              <w:pStyle w:val="Credit"/>
              <w:rPr>
                <w:rFonts w:eastAsia="MS Mincho"/>
              </w:rPr>
            </w:pPr>
            <w:r>
              <w:rPr>
                <w:color w:val="auto"/>
              </w:rPr>
              <w:t xml:space="preserve">Family. </w:t>
            </w:r>
            <w:r w:rsidR="008B5FAF">
              <w:rPr>
                <w:color w:val="auto"/>
              </w:rPr>
              <w:br/>
            </w:r>
            <w:r w:rsidR="009E7617" w:rsidRPr="009E7617">
              <w:rPr>
                <w:color w:val="auto"/>
              </w:rPr>
              <w:t xml:space="preserve">© </w:t>
            </w:r>
            <w:proofErr w:type="spellStart"/>
            <w:r w:rsidR="009E7617" w:rsidRPr="009E7617">
              <w:rPr>
                <w:color w:val="auto"/>
              </w:rPr>
              <w:t>iofoto</w:t>
            </w:r>
            <w:proofErr w:type="spellEnd"/>
            <w:r w:rsidR="007A5824" w:rsidRPr="009E7617">
              <w:rPr>
                <w:rFonts w:eastAsia="MS Mincho"/>
                <w:color w:val="auto"/>
              </w:rPr>
              <w:t>.</w:t>
            </w:r>
          </w:p>
        </w:tc>
      </w:tr>
    </w:tbl>
    <w:p w14:paraId="72ED13EC" w14:textId="77777777" w:rsidR="00672DEF" w:rsidRPr="00CF060B" w:rsidRDefault="00672DEF" w:rsidP="00672DEF"/>
    <w:p w14:paraId="0C2249E3" w14:textId="77777777" w:rsidR="00D75FFC" w:rsidRDefault="00F1346F" w:rsidP="00721E03">
      <w:pPr>
        <w:pStyle w:val="Heading2"/>
      </w:pPr>
      <w:r w:rsidRPr="00CF060B">
        <w:t xml:space="preserve">Additional </w:t>
      </w:r>
      <w:r w:rsidR="005F2120">
        <w:t>Resources</w:t>
      </w:r>
      <w:r w:rsidR="005F2120" w:rsidRPr="00CF060B">
        <w:t xml:space="preserve"> </w:t>
      </w:r>
    </w:p>
    <w:p w14:paraId="1A793467" w14:textId="77777777" w:rsidR="00D75FFC" w:rsidRDefault="00F1346F" w:rsidP="00721E03">
      <w:r w:rsidRPr="00CF060B">
        <w:t xml:space="preserve">The sources described </w:t>
      </w:r>
      <w:r w:rsidR="000A0391">
        <w:t>earlier</w:t>
      </w:r>
      <w:r w:rsidR="000A0391" w:rsidRPr="00CF060B">
        <w:t xml:space="preserve"> </w:t>
      </w:r>
      <w:r w:rsidRPr="00CF060B">
        <w:t>are featured</w:t>
      </w:r>
      <w:r w:rsidR="00E50811">
        <w:t xml:space="preserve"> sources</w:t>
      </w:r>
      <w:r w:rsidRPr="00CF060B">
        <w:t xml:space="preserve"> because they offer ways to talk about the ideas teachers may use to teach the unit</w:t>
      </w:r>
      <w:r w:rsidR="008E36A8">
        <w:t>;</w:t>
      </w:r>
      <w:r w:rsidRPr="00CF060B">
        <w:t xml:space="preserve"> </w:t>
      </w:r>
      <w:r w:rsidR="008E36A8">
        <w:t>t</w:t>
      </w:r>
      <w:r w:rsidRPr="00CF060B">
        <w:t xml:space="preserve">hey are not meant to be a final or exhaustive list of sources. </w:t>
      </w:r>
    </w:p>
    <w:p w14:paraId="36DC09F7" w14:textId="77777777" w:rsidR="00D75FFC" w:rsidRDefault="00F1346F" w:rsidP="00721E03">
      <w:r w:rsidRPr="00CF060B">
        <w:t>Additional</w:t>
      </w:r>
      <w:r w:rsidR="000A0391">
        <w:t xml:space="preserve"> or </w:t>
      </w:r>
      <w:r w:rsidRPr="00CF060B">
        <w:t xml:space="preserve">alternative </w:t>
      </w:r>
      <w:r w:rsidR="007A5824">
        <w:t>re</w:t>
      </w:r>
      <w:r w:rsidRPr="00CF060B">
        <w:t>sources include</w:t>
      </w:r>
    </w:p>
    <w:p w14:paraId="32772B90" w14:textId="77777777" w:rsidR="000A0391" w:rsidRPr="00721E03" w:rsidRDefault="00711EE8" w:rsidP="000A0391">
      <w:pPr>
        <w:pStyle w:val="ListBullet2"/>
      </w:pPr>
      <w:r>
        <w:rPr>
          <w:rFonts w:ascii="Cambria" w:hAnsi="Cambria"/>
        </w:rPr>
        <w:t xml:space="preserve">Colleen </w:t>
      </w:r>
      <w:r w:rsidR="000A0391">
        <w:rPr>
          <w:rFonts w:ascii="Cambria" w:hAnsi="Cambria"/>
        </w:rPr>
        <w:t>Hord</w:t>
      </w:r>
      <w:r>
        <w:rPr>
          <w:rFonts w:ascii="Cambria" w:hAnsi="Cambria"/>
        </w:rPr>
        <w:t>,</w:t>
      </w:r>
      <w:r w:rsidR="000A0391" w:rsidRPr="003E5EF7">
        <w:rPr>
          <w:rFonts w:ascii="Cambria" w:hAnsi="Cambria"/>
        </w:rPr>
        <w:t xml:space="preserve"> </w:t>
      </w:r>
      <w:r w:rsidR="000A0391" w:rsidRPr="003E5EF7">
        <w:rPr>
          <w:rFonts w:ascii="Cambria" w:hAnsi="Cambria"/>
          <w:i/>
        </w:rPr>
        <w:t xml:space="preserve">Need </w:t>
      </w:r>
      <w:r w:rsidR="000A0391" w:rsidRPr="002C68FE">
        <w:rPr>
          <w:rFonts w:ascii="Cambria" w:hAnsi="Cambria"/>
          <w:i/>
        </w:rPr>
        <w:t>I</w:t>
      </w:r>
      <w:r w:rsidR="000A0391" w:rsidRPr="003E5EF7">
        <w:rPr>
          <w:rFonts w:ascii="Cambria" w:hAnsi="Cambria"/>
          <w:i/>
        </w:rPr>
        <w:t xml:space="preserve">t or </w:t>
      </w:r>
      <w:r w:rsidR="000A0391" w:rsidRPr="002C68FE">
        <w:rPr>
          <w:rFonts w:ascii="Cambria" w:hAnsi="Cambria"/>
          <w:i/>
        </w:rPr>
        <w:t>W</w:t>
      </w:r>
      <w:r w:rsidR="000A0391" w:rsidRPr="003E5EF7">
        <w:rPr>
          <w:rFonts w:ascii="Cambria" w:hAnsi="Cambria"/>
          <w:i/>
        </w:rPr>
        <w:t xml:space="preserve">ant </w:t>
      </w:r>
      <w:r w:rsidR="000A0391" w:rsidRPr="002C68FE">
        <w:rPr>
          <w:rFonts w:ascii="Cambria" w:hAnsi="Cambria"/>
          <w:i/>
        </w:rPr>
        <w:t>I</w:t>
      </w:r>
      <w:r w:rsidR="000A0391" w:rsidRPr="003E5EF7">
        <w:rPr>
          <w:rFonts w:ascii="Cambria" w:hAnsi="Cambria"/>
          <w:i/>
        </w:rPr>
        <w:t>t?</w:t>
      </w:r>
      <w:r w:rsidR="000A0391" w:rsidRPr="003E5EF7">
        <w:rPr>
          <w:rFonts w:ascii="Cambria" w:hAnsi="Cambria"/>
        </w:rPr>
        <w:t xml:space="preserve"> North Mankato, MN: Rourke Publishing</w:t>
      </w:r>
      <w:r w:rsidR="000A0391">
        <w:rPr>
          <w:rFonts w:ascii="Cambria" w:hAnsi="Cambria"/>
        </w:rPr>
        <w:t>, 2012</w:t>
      </w:r>
      <w:r w:rsidR="000A0391" w:rsidRPr="003E5EF7">
        <w:rPr>
          <w:rFonts w:ascii="Cambria" w:hAnsi="Cambria"/>
        </w:rPr>
        <w:t>.</w:t>
      </w:r>
    </w:p>
    <w:p w14:paraId="20CEFD32" w14:textId="77777777" w:rsidR="000A0391" w:rsidRPr="003E5EF7" w:rsidRDefault="00711EE8" w:rsidP="000A0391">
      <w:pPr>
        <w:pStyle w:val="ListBullet2"/>
        <w:rPr>
          <w:rFonts w:ascii="Cambria" w:hAnsi="Cambria"/>
        </w:rPr>
      </w:pPr>
      <w:r w:rsidRPr="003E5EF7">
        <w:rPr>
          <w:rFonts w:ascii="Cambria" w:hAnsi="Cambria"/>
        </w:rPr>
        <w:t>Jennifer</w:t>
      </w:r>
      <w:r>
        <w:rPr>
          <w:rFonts w:ascii="Cambria" w:hAnsi="Cambria"/>
        </w:rPr>
        <w:t xml:space="preserve"> S</w:t>
      </w:r>
      <w:r w:rsidRPr="003E5EF7">
        <w:rPr>
          <w:rFonts w:ascii="Cambria" w:hAnsi="Cambria"/>
        </w:rPr>
        <w:t xml:space="preserve">. </w:t>
      </w:r>
      <w:r w:rsidR="000A0391" w:rsidRPr="003E5EF7">
        <w:rPr>
          <w:rFonts w:ascii="Cambria" w:hAnsi="Cambria"/>
        </w:rPr>
        <w:t xml:space="preserve">Larson, </w:t>
      </w:r>
      <w:r w:rsidR="000A0391" w:rsidRPr="003E5EF7">
        <w:rPr>
          <w:rFonts w:ascii="Cambria" w:hAnsi="Cambria"/>
          <w:i/>
        </w:rPr>
        <w:t>Do I Need It? Or Do I Want It?</w:t>
      </w:r>
      <w:r w:rsidR="00D65551">
        <w:rPr>
          <w:rFonts w:ascii="Cambria" w:hAnsi="Cambria"/>
          <w:i/>
        </w:rPr>
        <w:t xml:space="preserve"> Making Budget Choices.</w:t>
      </w:r>
      <w:r w:rsidR="000A0391" w:rsidRPr="003E5EF7">
        <w:rPr>
          <w:rFonts w:ascii="Cambria" w:hAnsi="Cambria"/>
        </w:rPr>
        <w:t xml:space="preserve"> Minneapolis, MN: Lerner Publishing Group, 2010.</w:t>
      </w:r>
    </w:p>
    <w:p w14:paraId="3FD41E63" w14:textId="77777777" w:rsidR="000A0391" w:rsidRPr="003E5EF7" w:rsidRDefault="00711EE8" w:rsidP="000A0391">
      <w:pPr>
        <w:pStyle w:val="ListBullet2"/>
        <w:rPr>
          <w:rFonts w:ascii="Cambria" w:hAnsi="Cambria"/>
        </w:rPr>
      </w:pPr>
      <w:r w:rsidRPr="003E5EF7">
        <w:rPr>
          <w:rFonts w:ascii="Cambria" w:hAnsi="Cambria"/>
        </w:rPr>
        <w:t xml:space="preserve">Shirley </w:t>
      </w:r>
      <w:proofErr w:type="spellStart"/>
      <w:r w:rsidR="000A0391" w:rsidRPr="003E5EF7">
        <w:rPr>
          <w:rFonts w:ascii="Cambria" w:hAnsi="Cambria"/>
        </w:rPr>
        <w:t>Neitzel</w:t>
      </w:r>
      <w:proofErr w:type="spellEnd"/>
      <w:r w:rsidR="000A0391" w:rsidRPr="003E5EF7">
        <w:rPr>
          <w:rFonts w:ascii="Cambria" w:hAnsi="Cambria"/>
        </w:rPr>
        <w:t xml:space="preserve">, </w:t>
      </w:r>
      <w:r w:rsidR="000A0391" w:rsidRPr="003E5EF7">
        <w:rPr>
          <w:rFonts w:ascii="Cambria" w:hAnsi="Cambria"/>
          <w:i/>
        </w:rPr>
        <w:t>The Bag I'm Taking to Grandma's.</w:t>
      </w:r>
      <w:r w:rsidR="000A0391" w:rsidRPr="003E5EF7">
        <w:rPr>
          <w:rFonts w:ascii="Cambria" w:hAnsi="Cambria"/>
        </w:rPr>
        <w:t xml:space="preserve"> New York, NY: Greenwillow Books, 1998.</w:t>
      </w:r>
    </w:p>
    <w:p w14:paraId="479E90C9" w14:textId="77777777" w:rsidR="00F1346F" w:rsidRPr="003E5EF7" w:rsidRDefault="00711EE8" w:rsidP="00721E03">
      <w:pPr>
        <w:pStyle w:val="ListBullet2"/>
        <w:rPr>
          <w:rFonts w:ascii="Cambria" w:hAnsi="Cambria"/>
        </w:rPr>
      </w:pPr>
      <w:proofErr w:type="spellStart"/>
      <w:r>
        <w:rPr>
          <w:rFonts w:ascii="Cambria" w:hAnsi="Cambria"/>
        </w:rPr>
        <w:t>Gillia</w:t>
      </w:r>
      <w:proofErr w:type="spellEnd"/>
      <w:r>
        <w:rPr>
          <w:rFonts w:ascii="Cambria" w:hAnsi="Cambria"/>
        </w:rPr>
        <w:t xml:space="preserve"> M</w:t>
      </w:r>
      <w:r w:rsidRPr="003E5EF7">
        <w:rPr>
          <w:rFonts w:ascii="Cambria" w:hAnsi="Cambria"/>
        </w:rPr>
        <w:t xml:space="preserve">. </w:t>
      </w:r>
      <w:r w:rsidR="00055489">
        <w:rPr>
          <w:rFonts w:ascii="Cambria" w:hAnsi="Cambria"/>
        </w:rPr>
        <w:t xml:space="preserve">Olson, </w:t>
      </w:r>
      <w:r w:rsidR="00F1346F" w:rsidRPr="003E5EF7">
        <w:rPr>
          <w:rFonts w:ascii="Cambria" w:hAnsi="Cambria"/>
          <w:i/>
        </w:rPr>
        <w:t xml:space="preserve">Needs and </w:t>
      </w:r>
      <w:r w:rsidR="007D5895">
        <w:rPr>
          <w:rFonts w:ascii="Cambria" w:hAnsi="Cambria"/>
          <w:i/>
        </w:rPr>
        <w:t>W</w:t>
      </w:r>
      <w:r w:rsidR="00F1346F" w:rsidRPr="003E5EF7">
        <w:rPr>
          <w:rFonts w:ascii="Cambria" w:hAnsi="Cambria"/>
          <w:i/>
        </w:rPr>
        <w:t>ants.</w:t>
      </w:r>
      <w:r w:rsidR="00F1346F" w:rsidRPr="003E5EF7">
        <w:rPr>
          <w:rFonts w:ascii="Cambria" w:hAnsi="Cambria"/>
        </w:rPr>
        <w:t xml:space="preserve"> Mankato, MN: Capstone Press</w:t>
      </w:r>
      <w:r w:rsidR="00055489">
        <w:rPr>
          <w:rFonts w:ascii="Cambria" w:hAnsi="Cambria"/>
        </w:rPr>
        <w:t>, 2008</w:t>
      </w:r>
      <w:r w:rsidR="00F1346F" w:rsidRPr="003E5EF7">
        <w:rPr>
          <w:rFonts w:ascii="Cambria" w:hAnsi="Cambria"/>
        </w:rPr>
        <w:t>.</w:t>
      </w:r>
    </w:p>
    <w:p w14:paraId="29253A2D" w14:textId="77777777" w:rsidR="00F1346F" w:rsidRPr="003E5EF7" w:rsidRDefault="00711EE8" w:rsidP="00721E03">
      <w:pPr>
        <w:pStyle w:val="ListBullet2"/>
        <w:rPr>
          <w:rFonts w:ascii="Cambria" w:hAnsi="Cambria"/>
        </w:rPr>
      </w:pPr>
      <w:r>
        <w:rPr>
          <w:rFonts w:ascii="Cambria" w:hAnsi="Cambria"/>
        </w:rPr>
        <w:t xml:space="preserve">Mo </w:t>
      </w:r>
      <w:r w:rsidR="00F1346F" w:rsidRPr="003E5EF7">
        <w:rPr>
          <w:rFonts w:ascii="Cambria" w:hAnsi="Cambria"/>
        </w:rPr>
        <w:t xml:space="preserve">Williams, </w:t>
      </w:r>
      <w:r w:rsidR="00F1346F" w:rsidRPr="003E5EF7">
        <w:rPr>
          <w:rFonts w:ascii="Cambria" w:hAnsi="Cambria"/>
          <w:i/>
        </w:rPr>
        <w:t>The Pigeon Wants a Puppy.</w:t>
      </w:r>
      <w:r w:rsidR="00F1346F" w:rsidRPr="003E5EF7">
        <w:rPr>
          <w:rFonts w:ascii="Cambria" w:hAnsi="Cambria"/>
        </w:rPr>
        <w:t xml:space="preserve"> New York, NY: Disney-Hyperion, 2008.</w:t>
      </w:r>
      <w:r w:rsidR="00E1569A">
        <w:rPr>
          <w:rFonts w:ascii="Cambria" w:hAnsi="Cambria"/>
        </w:rPr>
        <w:t xml:space="preserve"> </w:t>
      </w:r>
    </w:p>
    <w:p w14:paraId="14358AF2" w14:textId="77777777" w:rsidR="00D75FFC" w:rsidRPr="00880810" w:rsidRDefault="00F1346F" w:rsidP="00721E03">
      <w:pPr>
        <w:rPr>
          <w:shd w:val="clear" w:color="auto" w:fill="FFFFFF"/>
        </w:rPr>
      </w:pPr>
      <w:r w:rsidRPr="00880810">
        <w:rPr>
          <w:shd w:val="clear" w:color="auto" w:fill="FFFFFF"/>
        </w:rPr>
        <w:t>Additional</w:t>
      </w:r>
      <w:r w:rsidR="000A0391">
        <w:rPr>
          <w:shd w:val="clear" w:color="auto" w:fill="FFFFFF"/>
        </w:rPr>
        <w:t xml:space="preserve"> or </w:t>
      </w:r>
      <w:r w:rsidRPr="00880810">
        <w:rPr>
          <w:shd w:val="clear" w:color="auto" w:fill="FFFFFF"/>
        </w:rPr>
        <w:t xml:space="preserve">alternative web-based </w:t>
      </w:r>
      <w:r w:rsidR="0060080C">
        <w:rPr>
          <w:shd w:val="clear" w:color="auto" w:fill="FFFFFF"/>
        </w:rPr>
        <w:t>re</w:t>
      </w:r>
      <w:r w:rsidRPr="00880810">
        <w:rPr>
          <w:shd w:val="clear" w:color="auto" w:fill="FFFFFF"/>
        </w:rPr>
        <w:t>sources include</w:t>
      </w:r>
    </w:p>
    <w:p w14:paraId="65201B09" w14:textId="77777777" w:rsidR="00F1346F" w:rsidRPr="003E5EF7" w:rsidRDefault="00210216" w:rsidP="00721E03">
      <w:pPr>
        <w:pStyle w:val="ListBullet2"/>
        <w:rPr>
          <w:rFonts w:ascii="Cambria" w:hAnsi="Cambria"/>
        </w:rPr>
      </w:pPr>
      <w:r w:rsidRPr="003E5EF7">
        <w:rPr>
          <w:rFonts w:ascii="Cambria" w:hAnsi="Cambria"/>
          <w:shd w:val="clear" w:color="auto" w:fill="FFFFFF"/>
        </w:rPr>
        <w:t>“Needs and Wants</w:t>
      </w:r>
      <w:r w:rsidR="00711EE8">
        <w:rPr>
          <w:rFonts w:ascii="Cambria" w:hAnsi="Cambria"/>
          <w:shd w:val="clear" w:color="auto" w:fill="FFFFFF"/>
        </w:rPr>
        <w:t>,</w:t>
      </w:r>
      <w:r w:rsidRPr="003E5EF7">
        <w:rPr>
          <w:rFonts w:ascii="Cambria" w:hAnsi="Cambria"/>
          <w:shd w:val="clear" w:color="auto" w:fill="FFFFFF"/>
        </w:rPr>
        <w:t>”</w:t>
      </w:r>
      <w:r>
        <w:rPr>
          <w:rFonts w:ascii="Cambria" w:hAnsi="Cambria"/>
          <w:shd w:val="clear" w:color="auto" w:fill="FFFFFF"/>
        </w:rPr>
        <w:t xml:space="preserve"> </w:t>
      </w:r>
      <w:r w:rsidR="001C4345">
        <w:rPr>
          <w:rFonts w:ascii="Cambria" w:hAnsi="Cambria"/>
          <w:shd w:val="clear" w:color="auto" w:fill="FFFFFF"/>
        </w:rPr>
        <w:t>Brain Pop Jr</w:t>
      </w:r>
      <w:r w:rsidR="00B42714">
        <w:rPr>
          <w:rFonts w:ascii="Cambria" w:hAnsi="Cambria"/>
          <w:shd w:val="clear" w:color="auto" w:fill="FFFFFF"/>
        </w:rPr>
        <w:t>.</w:t>
      </w:r>
      <w:r w:rsidR="00A33975">
        <w:rPr>
          <w:rFonts w:ascii="Cambria" w:hAnsi="Cambria"/>
          <w:shd w:val="clear" w:color="auto" w:fill="FFFFFF"/>
        </w:rPr>
        <w:t xml:space="preserve"> </w:t>
      </w:r>
      <w:hyperlink r:id="rId44" w:history="1">
        <w:r w:rsidR="00F1346F" w:rsidRPr="00864B49">
          <w:rPr>
            <w:rStyle w:val="Hyperlink"/>
          </w:rPr>
          <w:t>http://www.brainpopjr.com</w:t>
        </w:r>
      </w:hyperlink>
      <w:r w:rsidR="007A5824" w:rsidRPr="00C92050">
        <w:rPr>
          <w:rStyle w:val="Hyperlink"/>
          <w:color w:val="auto"/>
          <w:u w:val="none"/>
        </w:rPr>
        <w:t>.</w:t>
      </w:r>
      <w:r w:rsidR="00E1569A" w:rsidRPr="00C92050">
        <w:rPr>
          <w:rStyle w:val="Hyperlink"/>
          <w:color w:val="auto"/>
          <w:u w:val="none"/>
        </w:rPr>
        <w:t xml:space="preserve"> (Note: subscription required.)</w:t>
      </w:r>
      <w:r w:rsidR="00715583">
        <w:rPr>
          <w:rStyle w:val="Hyperlink"/>
        </w:rPr>
        <w:t xml:space="preserve"> </w:t>
      </w:r>
    </w:p>
    <w:p w14:paraId="1BBA2028" w14:textId="77777777" w:rsidR="00F1346F" w:rsidRPr="003E5EF7" w:rsidRDefault="00210216" w:rsidP="00721E03">
      <w:pPr>
        <w:pStyle w:val="ListBullet2"/>
        <w:rPr>
          <w:rFonts w:ascii="Cambria" w:hAnsi="Cambria"/>
          <w:szCs w:val="22"/>
          <w:shd w:val="clear" w:color="auto" w:fill="FFFFFF"/>
        </w:rPr>
      </w:pPr>
      <w:r w:rsidRPr="003E5EF7">
        <w:rPr>
          <w:rFonts w:ascii="Cambria" w:hAnsi="Cambria"/>
          <w:szCs w:val="22"/>
          <w:shd w:val="clear" w:color="auto" w:fill="FFFFFF"/>
        </w:rPr>
        <w:t>“Needs and Wants</w:t>
      </w:r>
      <w:r w:rsidR="00711EE8">
        <w:rPr>
          <w:rFonts w:ascii="Cambria" w:hAnsi="Cambria"/>
          <w:szCs w:val="22"/>
          <w:shd w:val="clear" w:color="auto" w:fill="FFFFFF"/>
        </w:rPr>
        <w:t>,</w:t>
      </w:r>
      <w:r w:rsidRPr="003E5EF7">
        <w:rPr>
          <w:rFonts w:ascii="Cambria" w:hAnsi="Cambria"/>
          <w:szCs w:val="22"/>
          <w:shd w:val="clear" w:color="auto" w:fill="FFFFFF"/>
        </w:rPr>
        <w:t>”</w:t>
      </w:r>
      <w:r>
        <w:rPr>
          <w:rFonts w:ascii="Cambria" w:hAnsi="Cambria"/>
          <w:szCs w:val="22"/>
          <w:shd w:val="clear" w:color="auto" w:fill="FFFFFF"/>
        </w:rPr>
        <w:t xml:space="preserve"> Pebble Go</w:t>
      </w:r>
      <w:r w:rsidR="00C92050">
        <w:rPr>
          <w:rFonts w:ascii="Cambria" w:hAnsi="Cambria"/>
          <w:szCs w:val="22"/>
          <w:shd w:val="clear" w:color="auto" w:fill="FFFFFF"/>
        </w:rPr>
        <w:t>.</w:t>
      </w:r>
      <w:r w:rsidRPr="003E5EF7">
        <w:rPr>
          <w:rFonts w:ascii="Cambria" w:hAnsi="Cambria"/>
          <w:szCs w:val="22"/>
          <w:shd w:val="clear" w:color="auto" w:fill="FFFFFF"/>
        </w:rPr>
        <w:t xml:space="preserve"> </w:t>
      </w:r>
      <w:hyperlink r:id="rId45" w:history="1">
        <w:r w:rsidR="00F1346F" w:rsidRPr="00864B49">
          <w:rPr>
            <w:rStyle w:val="Hyperlink"/>
          </w:rPr>
          <w:t>http://www.pebblego.com</w:t>
        </w:r>
      </w:hyperlink>
      <w:r w:rsidR="007A5824" w:rsidRPr="00C92050">
        <w:rPr>
          <w:rStyle w:val="Hyperlink"/>
          <w:color w:val="auto"/>
          <w:u w:val="none"/>
        </w:rPr>
        <w:t>.</w:t>
      </w:r>
      <w:r w:rsidR="00E1569A" w:rsidRPr="00C92050">
        <w:rPr>
          <w:rStyle w:val="Hyperlink"/>
          <w:color w:val="auto"/>
          <w:u w:val="none"/>
        </w:rPr>
        <w:t xml:space="preserve"> (Note: subscription required.) </w:t>
      </w:r>
    </w:p>
    <w:p w14:paraId="4E7069FC" w14:textId="77777777" w:rsidR="00F1346F" w:rsidRDefault="00F1346F"/>
    <w:p w14:paraId="499EBF04" w14:textId="77777777" w:rsidR="00721E03" w:rsidRPr="00CF060B" w:rsidRDefault="00721E03" w:rsidP="00D9786C">
      <w:pPr>
        <w:pStyle w:val="Heading1"/>
        <w:pBdr>
          <w:right w:val="single" w:sz="4" w:space="3" w:color="1A406F"/>
        </w:pBdr>
      </w:pPr>
      <w:r>
        <w:lastRenderedPageBreak/>
        <w:t>Supporting Question</w:t>
      </w:r>
      <w:r w:rsidRPr="00CF060B">
        <w:t xml:space="preserve"> 2</w:t>
      </w:r>
    </w:p>
    <w:tbl>
      <w:tblPr>
        <w:tblW w:w="10296" w:type="dxa"/>
        <w:jc w:val="center"/>
        <w:tblCellMar>
          <w:top w:w="72" w:type="dxa"/>
          <w:left w:w="72" w:type="dxa"/>
          <w:bottom w:w="72" w:type="dxa"/>
          <w:right w:w="72" w:type="dxa"/>
        </w:tblCellMar>
        <w:tblLook w:val="0400" w:firstRow="0" w:lastRow="0" w:firstColumn="0" w:lastColumn="0" w:noHBand="0" w:noVBand="1"/>
      </w:tblPr>
      <w:tblGrid>
        <w:gridCol w:w="2160"/>
        <w:gridCol w:w="8136"/>
      </w:tblGrid>
      <w:tr w:rsidR="00721E03" w:rsidRPr="006C2550" w14:paraId="1553466A" w14:textId="77777777" w:rsidTr="001360A1">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6A12C774" w14:textId="77777777" w:rsidR="00721E03" w:rsidRPr="006C2550" w:rsidRDefault="00721E03" w:rsidP="0054656D">
            <w:pPr>
              <w:pStyle w:val="Tableheader"/>
              <w:jc w:val="left"/>
            </w:pPr>
            <w:r w:rsidRPr="006C2550">
              <w:t>Supporting</w:t>
            </w:r>
            <w:r w:rsidRPr="006C2550">
              <w:br/>
            </w:r>
            <w:r>
              <w:t>Question</w:t>
            </w:r>
          </w:p>
        </w:tc>
        <w:tc>
          <w:tcPr>
            <w:tcW w:w="3951" w:type="pct"/>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6D7AA686" w14:textId="77777777" w:rsidR="00721E03" w:rsidRPr="00425CC8" w:rsidRDefault="00721E03" w:rsidP="00F93C53">
            <w:pPr>
              <w:pStyle w:val="Tabletext"/>
              <w:ind w:left="0"/>
            </w:pPr>
            <w:r w:rsidRPr="00721E03">
              <w:t>How do goods and services meet our needs and wants?</w:t>
            </w:r>
          </w:p>
        </w:tc>
      </w:tr>
      <w:tr w:rsidR="00721E03" w:rsidRPr="006C2550" w14:paraId="075416DB" w14:textId="77777777" w:rsidTr="001360A1">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6C0FAFE" w14:textId="77777777" w:rsidR="00721E03" w:rsidRPr="006C2550" w:rsidRDefault="00721E03" w:rsidP="0054656D">
            <w:pPr>
              <w:pStyle w:val="Tableheaderblack"/>
              <w:jc w:val="left"/>
            </w:pPr>
            <w:r w:rsidRPr="006C2550">
              <w:t>Formative Performance Task</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2469BBBD" w14:textId="77777777" w:rsidR="00721E03" w:rsidRPr="00721E03" w:rsidRDefault="00721E03" w:rsidP="007730E5">
            <w:pPr>
              <w:ind w:left="36"/>
              <w:rPr>
                <w:rFonts w:ascii="Calibri" w:eastAsia="MS Mincho" w:hAnsi="Calibri"/>
                <w:sz w:val="20"/>
              </w:rPr>
            </w:pPr>
            <w:r w:rsidRPr="00721E03">
              <w:rPr>
                <w:rFonts w:ascii="Calibri" w:eastAsia="MS Mincho" w:hAnsi="Calibri"/>
                <w:sz w:val="20"/>
              </w:rPr>
              <w:t xml:space="preserve">Identify a need or </w:t>
            </w:r>
            <w:r w:rsidR="008E36A8">
              <w:rPr>
                <w:rFonts w:ascii="Calibri" w:eastAsia="MS Mincho" w:hAnsi="Calibri"/>
                <w:sz w:val="20"/>
              </w:rPr>
              <w:t xml:space="preserve">a </w:t>
            </w:r>
            <w:r w:rsidRPr="00721E03">
              <w:rPr>
                <w:rFonts w:ascii="Calibri" w:eastAsia="MS Mincho" w:hAnsi="Calibri"/>
                <w:sz w:val="20"/>
              </w:rPr>
              <w:t xml:space="preserve">want and determine how it could be satisfied through goods </w:t>
            </w:r>
            <w:r>
              <w:rPr>
                <w:rFonts w:ascii="Calibri" w:eastAsia="MS Mincho" w:hAnsi="Calibri"/>
                <w:sz w:val="20"/>
              </w:rPr>
              <w:t xml:space="preserve">and services. </w:t>
            </w:r>
          </w:p>
        </w:tc>
      </w:tr>
      <w:tr w:rsidR="00721E03" w:rsidRPr="006C2550" w14:paraId="0E525888" w14:textId="77777777" w:rsidTr="001360A1">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FFD9731" w14:textId="77777777" w:rsidR="00721E03" w:rsidRPr="006C2550" w:rsidRDefault="003A11A5" w:rsidP="0054656D">
            <w:pPr>
              <w:pStyle w:val="Tableheaderblack"/>
              <w:jc w:val="left"/>
            </w:pPr>
            <w:r>
              <w:t>Featured Source</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7E9DFF26" w14:textId="77777777" w:rsidR="00721E03" w:rsidRPr="006C2550" w:rsidRDefault="00721E03" w:rsidP="00721E03">
            <w:pPr>
              <w:pStyle w:val="Tabletext"/>
            </w:pPr>
            <w:r w:rsidRPr="005841CD">
              <w:rPr>
                <w:b/>
              </w:rPr>
              <w:t>Source A:</w:t>
            </w:r>
            <w:r w:rsidR="00F36D51">
              <w:t xml:space="preserve"> </w:t>
            </w:r>
            <w:r w:rsidRPr="00721E03">
              <w:t xml:space="preserve">Image </w:t>
            </w:r>
            <w:r w:rsidR="00D4083E">
              <w:t>b</w:t>
            </w:r>
            <w:r w:rsidRPr="00721E03">
              <w:t>ank:</w:t>
            </w:r>
            <w:r w:rsidR="00F36D51">
              <w:t xml:space="preserve"> </w:t>
            </w:r>
            <w:r w:rsidRPr="00721E03">
              <w:t xml:space="preserve">Goods and </w:t>
            </w:r>
            <w:r w:rsidR="00D4083E">
              <w:t>s</w:t>
            </w:r>
            <w:r w:rsidRPr="00721E03">
              <w:t>ervices</w:t>
            </w:r>
          </w:p>
        </w:tc>
      </w:tr>
      <w:tr w:rsidR="00721E03" w:rsidRPr="006C2550" w14:paraId="106801F4" w14:textId="77777777" w:rsidTr="001360A1">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81B1979" w14:textId="77777777" w:rsidR="00721E03" w:rsidRPr="006C2550" w:rsidRDefault="00721E03" w:rsidP="0054656D">
            <w:pPr>
              <w:pStyle w:val="Tableheaderblack"/>
              <w:jc w:val="left"/>
            </w:pPr>
            <w:r w:rsidRPr="006C2550">
              <w:t>Conceptual Understandings</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12ACF60D" w14:textId="77777777" w:rsidR="00721E03" w:rsidRPr="006C2550" w:rsidRDefault="00721E03" w:rsidP="008E36A8">
            <w:pPr>
              <w:pStyle w:val="Tabletext"/>
            </w:pPr>
            <w:r w:rsidRPr="00721E03">
              <w:rPr>
                <w:rFonts w:eastAsia="Georgia" w:cs="Georgia"/>
              </w:rPr>
              <w:t xml:space="preserve">Goods are objects that can satisfy people’s needs and wants; services are activities that can </w:t>
            </w:r>
            <w:r w:rsidR="008E36A8">
              <w:rPr>
                <w:rFonts w:eastAsia="Georgia" w:cs="Georgia"/>
              </w:rPr>
              <w:t>do the same</w:t>
            </w:r>
            <w:r w:rsidRPr="00721E03">
              <w:rPr>
                <w:rFonts w:eastAsia="Georgia" w:cs="Georgia"/>
              </w:rPr>
              <w:t>.</w:t>
            </w:r>
          </w:p>
        </w:tc>
      </w:tr>
      <w:tr w:rsidR="00721E03" w:rsidRPr="006C2550" w14:paraId="6294C283" w14:textId="77777777" w:rsidTr="002D38A1">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11FAE15" w14:textId="77777777" w:rsidR="00721E03" w:rsidRPr="006C2550" w:rsidRDefault="00721E03" w:rsidP="0054656D">
            <w:pPr>
              <w:pStyle w:val="Tableheaderblack"/>
              <w:jc w:val="left"/>
            </w:pPr>
            <w:r>
              <w:t>Content Specifications</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37661733" w14:textId="77777777" w:rsidR="00721E03" w:rsidRPr="006C2550" w:rsidRDefault="00721E03" w:rsidP="00721E03">
            <w:pPr>
              <w:pStyle w:val="Tabletext"/>
            </w:pPr>
            <w:r w:rsidRPr="00721E03">
              <w:rPr>
                <w:rFonts w:eastAsia="Georgia" w:cs="Georgia"/>
              </w:rPr>
              <w:t>Students will identify examples of goods and services.</w:t>
            </w:r>
          </w:p>
        </w:tc>
      </w:tr>
      <w:tr w:rsidR="00721E03" w:rsidRPr="006C2550" w14:paraId="178AA5F1" w14:textId="77777777" w:rsidTr="002D38A1">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FF70FBA" w14:textId="77777777" w:rsidR="00721E03" w:rsidRPr="006C2550" w:rsidRDefault="00721E03" w:rsidP="0054656D">
            <w:pPr>
              <w:pStyle w:val="Tableheaderblack"/>
              <w:jc w:val="left"/>
            </w:pPr>
            <w:r w:rsidRPr="006C2550">
              <w:t>Social Studies Practices</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4423413D" w14:textId="77777777" w:rsidR="00721E03" w:rsidRPr="006C2550" w:rsidRDefault="00021462" w:rsidP="00C05EB6">
            <w:pPr>
              <w:pStyle w:val="Keypractices"/>
            </w:pPr>
            <w:r>
              <w:rPr>
                <w:noProof/>
              </w:rPr>
              <mc:AlternateContent>
                <mc:Choice Requires="wpg">
                  <w:drawing>
                    <wp:anchor distT="0" distB="0" distL="114300" distR="114300" simplePos="0" relativeHeight="251660288" behindDoc="0" locked="0" layoutInCell="1" allowOverlap="1" wp14:anchorId="69F272D0" wp14:editId="152B9432">
                      <wp:simplePos x="0" y="0"/>
                      <wp:positionH relativeFrom="character">
                        <wp:posOffset>0</wp:posOffset>
                      </wp:positionH>
                      <wp:positionV relativeFrom="line">
                        <wp:posOffset>58420</wp:posOffset>
                      </wp:positionV>
                      <wp:extent cx="91440" cy="91440"/>
                      <wp:effectExtent l="0" t="0" r="10160" b="10160"/>
                      <wp:wrapNone/>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61"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 descr="https://www.heartinternet.uk/assets/icons/icon_tick.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
                  <w:pict>
                    <v:group id="Group 18" o:spid="_x0000_s1026" style="position:absolute;margin-left:0;margin-top:4.6pt;width:7.2pt;height:7.2pt;z-index:251660288;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RCkvgAA&#10;ANsAAAAPAAAAZHJzL2Rvd25yZXYueG1sRI/BCsIwEETvgv8QVvCmqR5EqlFEEMWLWPXgbWnWpths&#10;ShO1/r0RBI/DzLxh5svWVuJJjS8dKxgNExDEudMlFwrOp81gCsIHZI2VY1LwJg/LRbczx1S7Fx/p&#10;mYVCRAj7FBWYEOpUSp8bsuiHriaO3s01FkOUTSF1g68It5UcJ8lEWiw5LhisaW0ov2cPq8DZ63Z/&#10;OcjD5pSdfVaMtamtVqrfa1czEIHa8A//2jutYDKC75f4A+Ti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4SkQpL4AAADbAAAADwAAAAAAAAAAAAAAAACXAgAAZHJzL2Rvd25yZXYu&#10;eG1sUEsFBgAAAAAEAAQA9QAAAII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n&#10;9JzDAAAA2wAAAA8AAABkcnMvZG93bnJldi54bWxEj0FrwkAUhO8F/8PyhN7qixZFoquIUOhBpLEF&#10;r4/dZxLMvg3Zrab++q4geBxm5htmue5doy7chdqLhvEoA8VivK2l1PDz/fE2BxUiiaXGC2v44wDr&#10;1eBlSbn1Vyn4coilShAJOWmoYmxzxGAqdhRGvmVJ3sl3jmKSXYm2o2uCuwYnWTZDR7WkhYpa3lZs&#10;zodfp8EUR8Td1/x0DMXuNjXnd4970fp12G8WoCL38Rl+tD+thtkE7l/SD8D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f0nMMAAADbAAAADwAAAAAAAAAAAAAAAACcAgAA&#10;ZHJzL2Rvd25yZXYueG1sUEsFBgAAAAAEAAQA9wAAAIwDAAAAAA==&#10;">
                        <v:imagedata r:id="rId46" o:title="//www.heartinternet.uk/assets/icons/icon_tick.png"/>
                      </v:shape>
                      <w10:wrap anchory="line"/>
                    </v:group>
                  </w:pict>
                </mc:Fallback>
              </mc:AlternateContent>
            </w:r>
            <w:r>
              <w:rPr>
                <w:noProof/>
              </w:rPr>
              <mc:AlternateContent>
                <mc:Choice Requires="wps">
                  <w:drawing>
                    <wp:inline distT="0" distB="0" distL="0" distR="0" wp14:anchorId="43E0F497" wp14:editId="28142810">
                      <wp:extent cx="88900" cy="88900"/>
                      <wp:effectExtent l="25400" t="0" r="12700" b="12700"/>
                      <wp:docPr id="1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0" cy="88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xmlns="">
                  <w:pict>
                    <v:rect id="AutoShape 6" o:spid="_x0000_s1026"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" filled="f" stroked="f">
                      <o:lock v:ext="edit" aspectratio="t"/>
                      <w10:anchorlock/>
                    </v:rect>
                  </w:pict>
                </mc:Fallback>
              </mc:AlternateContent>
            </w:r>
            <w:r w:rsidR="00721E03">
              <w:rPr>
                <w:color w:val="auto"/>
              </w:rPr>
              <w:t xml:space="preserve"> </w:t>
            </w:r>
            <w:r w:rsidR="00721E03" w:rsidRPr="00721E03">
              <w:t>Economics and Economic Systems</w:t>
            </w:r>
          </w:p>
        </w:tc>
      </w:tr>
    </w:tbl>
    <w:p w14:paraId="3D0CCDCA" w14:textId="77777777" w:rsidR="00D75FFC" w:rsidRDefault="00F1346F" w:rsidP="00721E03">
      <w:pPr>
        <w:pStyle w:val="Heading2"/>
      </w:pPr>
      <w:r w:rsidRPr="00CF060B">
        <w:t>Supporting Question</w:t>
      </w:r>
    </w:p>
    <w:p w14:paraId="2F3FA3E9" w14:textId="77777777" w:rsidR="00D75FFC" w:rsidRDefault="00F1346F" w:rsidP="00721E03">
      <w:r w:rsidRPr="00CF060B">
        <w:t xml:space="preserve">For the second supporting question, students continue their investigation of basic economic constructs by looking at </w:t>
      </w:r>
      <w:r w:rsidRPr="00ED4E50">
        <w:t>the relationship</w:t>
      </w:r>
      <w:r w:rsidR="007E39DC">
        <w:t xml:space="preserve"> between</w:t>
      </w:r>
      <w:r w:rsidR="00A33975">
        <w:t xml:space="preserve"> </w:t>
      </w:r>
      <w:r w:rsidRPr="00ED4E50">
        <w:t>needs</w:t>
      </w:r>
      <w:r w:rsidR="007E39DC">
        <w:t xml:space="preserve"> and</w:t>
      </w:r>
      <w:r w:rsidRPr="00ED4E50">
        <w:t xml:space="preserve"> wants</w:t>
      </w:r>
      <w:r w:rsidR="007E39DC">
        <w:t xml:space="preserve"> and between </w:t>
      </w:r>
      <w:r w:rsidRPr="00ED4E50">
        <w:t>goods and services</w:t>
      </w:r>
      <w:r w:rsidRPr="00CF060B">
        <w:t>. Students will begin by determining the ways in which they can satisfy a need or</w:t>
      </w:r>
      <w:r>
        <w:t xml:space="preserve"> a </w:t>
      </w:r>
      <w:r w:rsidRPr="00CF060B">
        <w:t xml:space="preserve">want by focusing their investigation on how they can obtain goods and services. </w:t>
      </w:r>
    </w:p>
    <w:p w14:paraId="37800034" w14:textId="77777777" w:rsidR="00D75FFC" w:rsidRDefault="00F1346F" w:rsidP="00AD68B4">
      <w:pPr>
        <w:pStyle w:val="Heading2"/>
      </w:pPr>
      <w:r w:rsidRPr="00CF060B">
        <w:t>Formative Performance Task</w:t>
      </w:r>
    </w:p>
    <w:p w14:paraId="4494AD92" w14:textId="77777777" w:rsidR="00D75FFC" w:rsidRDefault="00F1346F" w:rsidP="00721E03">
      <w:r w:rsidRPr="00CF060B">
        <w:t xml:space="preserve">The formative </w:t>
      </w:r>
      <w:r w:rsidR="00AD68B4">
        <w:t xml:space="preserve">performance </w:t>
      </w:r>
      <w:r w:rsidRPr="00CF060B">
        <w:t xml:space="preserve">task calls upon students to identify and discuss the means of satisfying a need or </w:t>
      </w:r>
      <w:r>
        <w:t xml:space="preserve">a </w:t>
      </w:r>
      <w:r w:rsidRPr="00CF060B">
        <w:t xml:space="preserve">want through a good and </w:t>
      </w:r>
      <w:r w:rsidR="008E36A8">
        <w:t xml:space="preserve">a </w:t>
      </w:r>
      <w:r w:rsidRPr="00CF060B">
        <w:t xml:space="preserve">service (Economics and Economic Systems). Students will </w:t>
      </w:r>
      <w:r w:rsidR="008E36A8">
        <w:t>(</w:t>
      </w:r>
      <w:r w:rsidR="00210216">
        <w:t>1</w:t>
      </w:r>
      <w:r w:rsidRPr="00CF060B">
        <w:t xml:space="preserve">) illustrate one good and one service related to </w:t>
      </w:r>
      <w:r>
        <w:t>food</w:t>
      </w:r>
      <w:r w:rsidR="001C4345">
        <w:t xml:space="preserve"> </w:t>
      </w:r>
      <w:r w:rsidRPr="00CF060B">
        <w:t xml:space="preserve">and one good and one service related to </w:t>
      </w:r>
      <w:r>
        <w:t>school</w:t>
      </w:r>
      <w:r w:rsidRPr="00CF060B">
        <w:t xml:space="preserve"> and </w:t>
      </w:r>
      <w:r w:rsidR="008E36A8">
        <w:t>(</w:t>
      </w:r>
      <w:r w:rsidR="00210216">
        <w:t>2</w:t>
      </w:r>
      <w:r w:rsidRPr="00CF060B">
        <w:t xml:space="preserve">) determine a means by which they might acquire each of those goods and services. </w:t>
      </w:r>
    </w:p>
    <w:p w14:paraId="16D39C59" w14:textId="77777777" w:rsidR="00D75FFC" w:rsidRDefault="00F1346F" w:rsidP="00721E03">
      <w:r w:rsidRPr="00CF060B">
        <w:t>Teachers may want students to do this task individual</w:t>
      </w:r>
      <w:r w:rsidR="00210216">
        <w:t>ly</w:t>
      </w:r>
      <w:r w:rsidRPr="00CF060B">
        <w:t xml:space="preserve"> as a means of surveying </w:t>
      </w:r>
      <w:r w:rsidR="002F0D21">
        <w:t xml:space="preserve">their </w:t>
      </w:r>
      <w:r w:rsidRPr="00CF060B">
        <w:t xml:space="preserve">understandings of the relationship </w:t>
      </w:r>
      <w:r w:rsidRPr="00ED4E50">
        <w:t xml:space="preserve">between needs and wants and </w:t>
      </w:r>
      <w:r w:rsidR="00210216" w:rsidRPr="00ED4E50">
        <w:t xml:space="preserve">between </w:t>
      </w:r>
      <w:r w:rsidRPr="00ED4E50">
        <w:t>goods and services</w:t>
      </w:r>
      <w:r w:rsidRPr="00CF060B">
        <w:t xml:space="preserve">. They may follow up the activity </w:t>
      </w:r>
      <w:r w:rsidR="00210216">
        <w:t>by giving students</w:t>
      </w:r>
      <w:r w:rsidR="00210216" w:rsidRPr="00CF060B">
        <w:t xml:space="preserve"> </w:t>
      </w:r>
      <w:r w:rsidRPr="00CF060B">
        <w:t xml:space="preserve">opportunities to share their work with a partner so that each student has a </w:t>
      </w:r>
      <w:r w:rsidR="002F0D21" w:rsidRPr="002F0D21">
        <w:t>chance</w:t>
      </w:r>
      <w:r w:rsidRPr="00CF060B">
        <w:t xml:space="preserve"> to verbalize the thinking behind her or his effort. Differences of perspective</w:t>
      </w:r>
      <w:r w:rsidR="002F0D21">
        <w:t>s</w:t>
      </w:r>
      <w:r w:rsidRPr="00CF060B">
        <w:t xml:space="preserve"> can be brought to the attention of the whole class </w:t>
      </w:r>
      <w:r w:rsidR="002F0D21">
        <w:t>for</w:t>
      </w:r>
      <w:r w:rsidRPr="00CF060B">
        <w:t xml:space="preserve"> discuss</w:t>
      </w:r>
      <w:r w:rsidR="002F0D21">
        <w:t>ion</w:t>
      </w:r>
      <w:r w:rsidRPr="00CF060B">
        <w:t xml:space="preserve">. </w:t>
      </w:r>
    </w:p>
    <w:p w14:paraId="4F21C1CC" w14:textId="77777777" w:rsidR="00D75FFC" w:rsidRDefault="00F1346F" w:rsidP="00721E03">
      <w:r w:rsidRPr="00CF060B">
        <w:t xml:space="preserve">The task provides students with an opportunity to identify, discuss, and describe the ways in which human needs and wants are satisfied. This formative </w:t>
      </w:r>
      <w:r w:rsidR="00AD68B4">
        <w:t xml:space="preserve">performance </w:t>
      </w:r>
      <w:r w:rsidRPr="00CF060B">
        <w:t xml:space="preserve">task prepares students for the </w:t>
      </w:r>
      <w:r w:rsidR="00B24680">
        <w:t>S</w:t>
      </w:r>
      <w:r w:rsidRPr="00CF060B">
        <w:t xml:space="preserve">ummative </w:t>
      </w:r>
      <w:r w:rsidR="00B24680">
        <w:t>P</w:t>
      </w:r>
      <w:r w:rsidR="00AD68B4">
        <w:t xml:space="preserve">erformance </w:t>
      </w:r>
      <w:r w:rsidR="00B24680">
        <w:t>T</w:t>
      </w:r>
      <w:r w:rsidRPr="00CF060B">
        <w:t xml:space="preserve">ask by allowing students to determine how </w:t>
      </w:r>
      <w:r w:rsidR="00DC6A3E">
        <w:t>those</w:t>
      </w:r>
      <w:r w:rsidRPr="00CF060B">
        <w:t xml:space="preserve"> are satisfied by goods and services.</w:t>
      </w:r>
      <w:r w:rsidR="00A33975">
        <w:t xml:space="preserve"> </w:t>
      </w:r>
    </w:p>
    <w:p w14:paraId="5D14832D" w14:textId="77777777" w:rsidR="00D12F03" w:rsidRDefault="00D12F03" w:rsidP="00721E03"/>
    <w:p w14:paraId="76F94DE7" w14:textId="77777777" w:rsidR="00D12F03" w:rsidRDefault="00D12F03" w:rsidP="00721E03"/>
    <w:p w14:paraId="552EA116" w14:textId="77777777" w:rsidR="00D12F03" w:rsidRDefault="00D12F03" w:rsidP="00721E03"/>
    <w:p w14:paraId="78E6A0BB" w14:textId="77777777" w:rsidR="00D12F03" w:rsidRDefault="00D12F03" w:rsidP="00721E03"/>
    <w:p w14:paraId="42B11AAC" w14:textId="77777777" w:rsidR="00D12F03" w:rsidRDefault="00D12F03" w:rsidP="00721E03"/>
    <w:p w14:paraId="1F591253" w14:textId="77777777" w:rsidR="00F1346F" w:rsidRPr="00CF060B" w:rsidRDefault="00F1346F" w:rsidP="00721E03">
      <w:r w:rsidRPr="00CF060B">
        <w:t>Draw pictures and answer the following questions about goods and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968"/>
      </w:tblGrid>
      <w:tr w:rsidR="00F1346F" w:rsidRPr="00CF060B" w14:paraId="046BD50A" w14:textId="77777777" w:rsidTr="00D02C90">
        <w:trPr>
          <w:cantSplit/>
        </w:trPr>
        <w:tc>
          <w:tcPr>
            <w:tcW w:w="4608" w:type="dxa"/>
            <w:shd w:val="clear" w:color="auto" w:fill="auto"/>
          </w:tcPr>
          <w:p w14:paraId="3720CBD3" w14:textId="77777777" w:rsidR="00D75FFC" w:rsidRDefault="00F1346F" w:rsidP="003A11A5">
            <w:r w:rsidRPr="0073652E">
              <w:t xml:space="preserve">Draw a picture of a </w:t>
            </w:r>
            <w:r w:rsidRPr="0073652E">
              <w:rPr>
                <w:i/>
              </w:rPr>
              <w:t>good</w:t>
            </w:r>
            <w:r w:rsidRPr="0073652E">
              <w:t xml:space="preserve"> related to food</w:t>
            </w:r>
            <w:r w:rsidR="00DC6A3E">
              <w:t>.</w:t>
            </w:r>
          </w:p>
          <w:p w14:paraId="0038370C" w14:textId="77777777" w:rsidR="00F1346F" w:rsidRPr="0073652E" w:rsidRDefault="00F1346F" w:rsidP="003A11A5">
            <w:r w:rsidRPr="0073652E">
              <w:t>I could get this by____________________</w:t>
            </w:r>
            <w:r w:rsidR="003A11A5">
              <w:t>___________</w:t>
            </w:r>
          </w:p>
          <w:p w14:paraId="07A46F3A" w14:textId="77777777" w:rsidR="00F1346F" w:rsidRPr="0073652E" w:rsidRDefault="00F1346F" w:rsidP="003A11A5">
            <w:r w:rsidRPr="0073652E">
              <w:t>__________________________________</w:t>
            </w:r>
            <w:r w:rsidR="003A11A5">
              <w:t>__________________</w:t>
            </w:r>
          </w:p>
        </w:tc>
        <w:tc>
          <w:tcPr>
            <w:tcW w:w="4968" w:type="dxa"/>
            <w:shd w:val="clear" w:color="auto" w:fill="auto"/>
          </w:tcPr>
          <w:p w14:paraId="4A4BA976" w14:textId="77777777" w:rsidR="00D75FFC" w:rsidRDefault="00F1346F" w:rsidP="003A11A5">
            <w:r w:rsidRPr="0073652E">
              <w:t xml:space="preserve">Draw a picture of a </w:t>
            </w:r>
            <w:r w:rsidRPr="0073652E">
              <w:rPr>
                <w:i/>
              </w:rPr>
              <w:t>service</w:t>
            </w:r>
            <w:r w:rsidRPr="0073652E">
              <w:t xml:space="preserve"> related to food</w:t>
            </w:r>
            <w:r w:rsidR="00DC6A3E">
              <w:t>.</w:t>
            </w:r>
          </w:p>
          <w:p w14:paraId="53B0EE38" w14:textId="77777777" w:rsidR="00F1346F" w:rsidRPr="0073652E" w:rsidRDefault="00F1346F" w:rsidP="003A11A5">
            <w:r w:rsidRPr="0073652E">
              <w:t>I could get this by_________________</w:t>
            </w:r>
            <w:r w:rsidR="003A11A5">
              <w:t>_______________</w:t>
            </w:r>
            <w:r w:rsidRPr="0073652E">
              <w:t>___</w:t>
            </w:r>
          </w:p>
          <w:p w14:paraId="45AFCD82" w14:textId="77777777" w:rsidR="00F1346F" w:rsidRPr="0073652E" w:rsidRDefault="00F1346F" w:rsidP="003A11A5">
            <w:r w:rsidRPr="0073652E">
              <w:t>___</w:t>
            </w:r>
            <w:r w:rsidR="003A11A5">
              <w:t>_____________________________________________________</w:t>
            </w:r>
          </w:p>
        </w:tc>
      </w:tr>
      <w:tr w:rsidR="00F1346F" w:rsidRPr="00CF060B" w14:paraId="019125A7" w14:textId="77777777" w:rsidTr="00D02C90">
        <w:trPr>
          <w:cantSplit/>
        </w:trPr>
        <w:tc>
          <w:tcPr>
            <w:tcW w:w="4608" w:type="dxa"/>
            <w:shd w:val="clear" w:color="auto" w:fill="auto"/>
          </w:tcPr>
          <w:p w14:paraId="37D887D2" w14:textId="77777777" w:rsidR="00D75FFC" w:rsidRDefault="00F1346F" w:rsidP="003A11A5">
            <w:r w:rsidRPr="0073652E">
              <w:t xml:space="preserve">Draw a picture of </w:t>
            </w:r>
            <w:r w:rsidRPr="0073652E">
              <w:rPr>
                <w:i/>
              </w:rPr>
              <w:t>good</w:t>
            </w:r>
            <w:r w:rsidRPr="0073652E">
              <w:t xml:space="preserve"> related to school</w:t>
            </w:r>
            <w:r w:rsidR="00DC6A3E">
              <w:t>.</w:t>
            </w:r>
          </w:p>
          <w:p w14:paraId="08DF5D0F" w14:textId="77777777" w:rsidR="00F1346F" w:rsidRPr="0073652E" w:rsidRDefault="00F1346F" w:rsidP="003A11A5">
            <w:r w:rsidRPr="0073652E">
              <w:t>I could get this by____________________</w:t>
            </w:r>
            <w:r w:rsidR="003A11A5">
              <w:t>___________</w:t>
            </w:r>
          </w:p>
          <w:p w14:paraId="7C01ACC9" w14:textId="77777777" w:rsidR="00F1346F" w:rsidRPr="0073652E" w:rsidRDefault="00F1346F" w:rsidP="003A11A5">
            <w:r w:rsidRPr="0073652E">
              <w:t>_______________</w:t>
            </w:r>
            <w:r w:rsidR="003A11A5">
              <w:t>_____________________________________</w:t>
            </w:r>
          </w:p>
        </w:tc>
        <w:tc>
          <w:tcPr>
            <w:tcW w:w="4968" w:type="dxa"/>
            <w:shd w:val="clear" w:color="auto" w:fill="auto"/>
          </w:tcPr>
          <w:p w14:paraId="674E9EE4" w14:textId="77777777" w:rsidR="00D75FFC" w:rsidRDefault="00F1346F" w:rsidP="003A11A5">
            <w:r w:rsidRPr="0073652E">
              <w:t xml:space="preserve">Draw a picture of a </w:t>
            </w:r>
            <w:r w:rsidRPr="0073652E">
              <w:rPr>
                <w:i/>
              </w:rPr>
              <w:t>service</w:t>
            </w:r>
            <w:r w:rsidRPr="0073652E">
              <w:t xml:space="preserve"> related to school</w:t>
            </w:r>
            <w:r w:rsidR="00DC6A3E">
              <w:t>.</w:t>
            </w:r>
          </w:p>
          <w:p w14:paraId="4E32850B" w14:textId="77777777" w:rsidR="00F1346F" w:rsidRPr="0073652E" w:rsidRDefault="00F1346F" w:rsidP="003A11A5">
            <w:r w:rsidRPr="0073652E">
              <w:t>I could get this by____________________</w:t>
            </w:r>
            <w:r w:rsidR="003A11A5">
              <w:t>_______________</w:t>
            </w:r>
          </w:p>
          <w:p w14:paraId="0326C646" w14:textId="77777777" w:rsidR="00F1346F" w:rsidRPr="0073652E" w:rsidRDefault="00F1346F" w:rsidP="003A11A5">
            <w:r w:rsidRPr="0073652E">
              <w:t>__________________________________</w:t>
            </w:r>
            <w:r w:rsidR="003A11A5">
              <w:t>______________________</w:t>
            </w:r>
          </w:p>
        </w:tc>
      </w:tr>
    </w:tbl>
    <w:p w14:paraId="385E3051" w14:textId="77777777" w:rsidR="00F1346F" w:rsidRPr="00CF060B" w:rsidRDefault="00F1346F" w:rsidP="003A11A5"/>
    <w:p w14:paraId="10706A31" w14:textId="77777777" w:rsidR="00D75FFC" w:rsidRDefault="00F1346F" w:rsidP="003A11A5">
      <w:pPr>
        <w:pStyle w:val="Heading2"/>
      </w:pPr>
      <w:r w:rsidRPr="00CF060B">
        <w:t>Featured Source</w:t>
      </w:r>
    </w:p>
    <w:p w14:paraId="43A68735" w14:textId="77777777" w:rsidR="00D75FFC" w:rsidRDefault="00F1346F" w:rsidP="003A11A5">
      <w:r w:rsidRPr="003A11A5">
        <w:rPr>
          <w:rStyle w:val="bluerun-in"/>
        </w:rPr>
        <w:t>Featured Source A</w:t>
      </w:r>
      <w:r w:rsidRPr="00CF060B">
        <w:t xml:space="preserve"> is </w:t>
      </w:r>
      <w:r>
        <w:t>a set of three images representing the constructs of goods and services</w:t>
      </w:r>
      <w:r w:rsidRPr="00CF060B">
        <w:t xml:space="preserve">. </w:t>
      </w:r>
      <w:r>
        <w:t>The distinction between goods and services is more clear</w:t>
      </w:r>
      <w:r w:rsidR="00DC6A3E">
        <w:t>-</w:t>
      </w:r>
      <w:r>
        <w:t>cut than that between needs and wants</w:t>
      </w:r>
      <w:r w:rsidR="00DC6A3E">
        <w:t>,</w:t>
      </w:r>
      <w:r>
        <w:t xml:space="preserve"> </w:t>
      </w:r>
      <w:r w:rsidR="00DC6A3E">
        <w:t>y</w:t>
      </w:r>
      <w:r>
        <w:t xml:space="preserve">et it is typically the case that people performing services use goods in the course of their work. For example, a plumber who provides the service of thawing water pipes uses tools and materials that qualify as goods. </w:t>
      </w:r>
    </w:p>
    <w:p w14:paraId="669DD8F0" w14:textId="77777777" w:rsidR="00D75FFC" w:rsidRDefault="00F1346F" w:rsidP="003A11A5">
      <w:r>
        <w:t>The images represented in this inquiry, then, depict examples of people using goods to offer their services (</w:t>
      </w:r>
      <w:r w:rsidR="00616C41">
        <w:t>e.g., a firefighter with a fire truck and other equipment</w:t>
      </w:r>
      <w:r>
        <w:t>). Teachers should display and discuss each image in turn</w:t>
      </w:r>
      <w:r w:rsidR="00D14D30">
        <w:t>,</w:t>
      </w:r>
      <w:r>
        <w:t xml:space="preserve"> hav</w:t>
      </w:r>
      <w:r w:rsidR="00210216">
        <w:t>e</w:t>
      </w:r>
      <w:r>
        <w:t xml:space="preserve"> students identify the service being performed</w:t>
      </w:r>
      <w:r w:rsidR="00210216">
        <w:t>,</w:t>
      </w:r>
      <w:r>
        <w:t xml:space="preserve"> and then</w:t>
      </w:r>
      <w:r w:rsidR="00210216">
        <w:t xml:space="preserve"> have students</w:t>
      </w:r>
      <w:r>
        <w:t xml:space="preserve"> identify the goods the person is using to complete the job. Using their prior knowledge, students should be encouraged to suggest other goods that such service</w:t>
      </w:r>
      <w:r w:rsidR="009315F4">
        <w:t xml:space="preserve"> </w:t>
      </w:r>
      <w:r>
        <w:t>providers might use that are not evident in the photograph (e.g., lumber, plumbing supplies, and tools in the hardware</w:t>
      </w:r>
      <w:r w:rsidR="00D14D30">
        <w:t>-</w:t>
      </w:r>
      <w:r>
        <w:t xml:space="preserve">store clerk image). Once the images have been discussed in terms of goods and services, teachers may want to have students work through them again </w:t>
      </w:r>
      <w:r w:rsidR="00D14D30">
        <w:t xml:space="preserve">to </w:t>
      </w:r>
      <w:r>
        <w:t>further their understandings of needs and wants. For example, the farmer offers a service (e.</w:t>
      </w:r>
      <w:r w:rsidR="00616C41">
        <w:t>g.</w:t>
      </w:r>
      <w:r>
        <w:t>, cutting hay for animal feed) that is typically considered a need; some goods purchased from the hardware</w:t>
      </w:r>
      <w:r w:rsidR="00D14D30">
        <w:t>-</w:t>
      </w:r>
      <w:r>
        <w:t>store clerk may be wants instead of needs</w:t>
      </w:r>
      <w:r w:rsidR="00F22E94">
        <w:t xml:space="preserve"> (e.g., expensive wall paint)</w:t>
      </w:r>
      <w:r>
        <w:t>. As with the previous discussions of the distinction between needs and wants, it is less important to pursue a right answer about whether an object is a need or</w:t>
      </w:r>
      <w:r w:rsidR="009315F4">
        <w:t xml:space="preserve"> a</w:t>
      </w:r>
      <w:r>
        <w:t xml:space="preserve"> want than it is to have students articulate the reasoning behind their conclusions.</w:t>
      </w:r>
    </w:p>
    <w:p w14:paraId="5098637A" w14:textId="77777777" w:rsidR="003A11A5" w:rsidRDefault="003A11A5" w:rsidP="00910523">
      <w:pPr>
        <w:pStyle w:val="Heading1"/>
        <w:pBdr>
          <w:right w:val="single" w:sz="4" w:space="3" w:color="1A406F"/>
        </w:pBdr>
      </w:pPr>
      <w:r>
        <w:lastRenderedPageBreak/>
        <w:t>Supporting Question 2</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3A11A5" w:rsidRPr="006C2550" w14:paraId="7333B850" w14:textId="77777777" w:rsidTr="002777CB">
        <w:trPr>
          <w:cantSplit/>
          <w:trHeight w:val="380"/>
          <w:jc w:val="center"/>
        </w:trPr>
        <w:tc>
          <w:tcPr>
            <w:tcW w:w="1051" w:type="pct"/>
            <w:shd w:val="clear" w:color="auto" w:fill="auto"/>
            <w:vAlign w:val="center"/>
          </w:tcPr>
          <w:p w14:paraId="012D1591" w14:textId="77777777" w:rsidR="003A11A5" w:rsidRPr="006C2550" w:rsidRDefault="003A11A5" w:rsidP="00920628">
            <w:pPr>
              <w:pStyle w:val="Tableheader"/>
              <w:jc w:val="left"/>
            </w:pPr>
            <w:r>
              <w:t>Featured Source A</w:t>
            </w:r>
          </w:p>
        </w:tc>
        <w:tc>
          <w:tcPr>
            <w:tcW w:w="3949" w:type="pct"/>
            <w:shd w:val="clear" w:color="auto" w:fill="auto"/>
            <w:vAlign w:val="center"/>
          </w:tcPr>
          <w:p w14:paraId="39A111C6" w14:textId="77777777" w:rsidR="003A11A5" w:rsidRPr="006C2550" w:rsidRDefault="003A11A5" w:rsidP="00920628">
            <w:pPr>
              <w:pStyle w:val="Tabletext"/>
              <w:rPr>
                <w:szCs w:val="18"/>
              </w:rPr>
            </w:pPr>
            <w:r w:rsidRPr="00611BAE">
              <w:rPr>
                <w:b/>
              </w:rPr>
              <w:t>Source A</w:t>
            </w:r>
            <w:r>
              <w:rPr>
                <w:b/>
              </w:rPr>
              <w:t>:</w:t>
            </w:r>
            <w:r>
              <w:t xml:space="preserve"> </w:t>
            </w:r>
            <w:r w:rsidR="005867D9">
              <w:t xml:space="preserve">Image bank: </w:t>
            </w:r>
            <w:r w:rsidRPr="003A11A5">
              <w:t xml:space="preserve">Goods and </w:t>
            </w:r>
            <w:r w:rsidR="00D4083E">
              <w:t>s</w:t>
            </w:r>
            <w:r w:rsidRPr="003A11A5">
              <w:t>ervices</w:t>
            </w:r>
          </w:p>
        </w:tc>
      </w:tr>
    </w:tbl>
    <w:p w14:paraId="2232C322" w14:textId="77777777" w:rsidR="003A11A5" w:rsidRDefault="003A11A5" w:rsidP="003A11A5"/>
    <w:p w14:paraId="1074C2C0" w14:textId="77777777" w:rsidR="0057665B" w:rsidRPr="009B1837" w:rsidRDefault="008D2680" w:rsidP="003A11A5">
      <w:pPr>
        <w:spacing w:after="0" w:line="240" w:lineRule="auto"/>
        <w:jc w:val="center"/>
      </w:pPr>
      <w:r>
        <w:rPr>
          <w:b/>
          <w:noProof/>
          <w:color w:val="000000"/>
          <w:sz w:val="24"/>
        </w:rPr>
        <w:drawing>
          <wp:inline distT="0" distB="0" distL="0" distR="0" wp14:anchorId="2851B42C" wp14:editId="6179C4F6">
            <wp:extent cx="3670300" cy="4559300"/>
            <wp:effectExtent l="0" t="0" r="12700" b="12700"/>
            <wp:docPr id="24" name="Picture 54" descr="Macintosh HD:Users:barrettwinston:Desktop:GK_EconPhotos_for layout:GK_Economics_29.iStock_00005903017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barrettwinston:Desktop:GK_EconPhotos_for layout:GK_Economics_29.iStock_000059030174_Large.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670300" cy="4559300"/>
                    </a:xfrm>
                    <a:prstGeom prst="rect">
                      <a:avLst/>
                    </a:prstGeom>
                    <a:noFill/>
                    <a:ln>
                      <a:noFill/>
                    </a:ln>
                  </pic:spPr>
                </pic:pic>
              </a:graphicData>
            </a:graphic>
          </wp:inline>
        </w:drawing>
      </w:r>
      <w:r w:rsidR="003A11A5">
        <w:rPr>
          <w:b/>
          <w:bCs/>
          <w:color w:val="000000"/>
          <w:sz w:val="24"/>
        </w:rPr>
        <w:br/>
      </w:r>
    </w:p>
    <w:p w14:paraId="6A5FF998" w14:textId="77777777" w:rsidR="00F1346F" w:rsidRPr="009B1837" w:rsidRDefault="00381BD2" w:rsidP="002B008D">
      <w:pPr>
        <w:spacing w:after="0" w:line="240" w:lineRule="auto"/>
      </w:pPr>
      <w:r w:rsidRPr="009B1837">
        <w:t xml:space="preserve">Image 1: </w:t>
      </w:r>
      <w:r w:rsidR="00F1346F" w:rsidRPr="009B1837">
        <w:t>Farmer working in a hay field</w:t>
      </w:r>
      <w:r w:rsidR="00B42714" w:rsidRPr="009B1837">
        <w:t>.</w:t>
      </w:r>
    </w:p>
    <w:p w14:paraId="7EF71EBF" w14:textId="77777777" w:rsidR="00F1346F" w:rsidRPr="009B1837" w:rsidRDefault="00F1346F" w:rsidP="00D12F03">
      <w:pPr>
        <w:pStyle w:val="Credit"/>
        <w:rPr>
          <w:bCs/>
          <w:color w:val="auto"/>
          <w:sz w:val="24"/>
        </w:rPr>
      </w:pPr>
      <w:r w:rsidRPr="009B1837">
        <w:rPr>
          <w:color w:val="auto"/>
        </w:rPr>
        <w:t>©</w:t>
      </w:r>
      <w:r w:rsidR="007D6A06" w:rsidRPr="009B1837">
        <w:rPr>
          <w:color w:val="auto"/>
        </w:rPr>
        <w:t xml:space="preserve"> </w:t>
      </w:r>
      <w:r w:rsidRPr="009B1837">
        <w:rPr>
          <w:color w:val="auto"/>
        </w:rPr>
        <w:t>iStock.com/©</w:t>
      </w:r>
      <w:r w:rsidR="007D6A06" w:rsidRPr="009B1837">
        <w:rPr>
          <w:color w:val="auto"/>
        </w:rPr>
        <w:t xml:space="preserve"> </w:t>
      </w:r>
      <w:proofErr w:type="spellStart"/>
      <w:r w:rsidRPr="009B1837">
        <w:rPr>
          <w:color w:val="auto"/>
        </w:rPr>
        <w:t>kevinmwalsh</w:t>
      </w:r>
      <w:proofErr w:type="spellEnd"/>
      <w:r w:rsidR="007A5824" w:rsidRPr="009B1837">
        <w:rPr>
          <w:color w:val="auto"/>
        </w:rPr>
        <w:t>.</w:t>
      </w:r>
    </w:p>
    <w:p w14:paraId="6963801E" w14:textId="77777777" w:rsidR="00D75FFC" w:rsidRDefault="00D75FFC" w:rsidP="003A11A5">
      <w:pPr>
        <w:spacing w:after="0" w:line="240" w:lineRule="auto"/>
        <w:jc w:val="center"/>
        <w:rPr>
          <w:b/>
          <w:bCs/>
          <w:color w:val="000000"/>
          <w:sz w:val="24"/>
        </w:rPr>
      </w:pPr>
    </w:p>
    <w:p w14:paraId="2936ED1F" w14:textId="77777777" w:rsidR="003E5EF7" w:rsidRDefault="008D2680" w:rsidP="003A11A5">
      <w:pPr>
        <w:spacing w:after="0" w:line="240" w:lineRule="auto"/>
        <w:jc w:val="center"/>
        <w:rPr>
          <w:b/>
          <w:bCs/>
          <w:color w:val="000000"/>
          <w:sz w:val="24"/>
        </w:rPr>
      </w:pPr>
      <w:r>
        <w:rPr>
          <w:b/>
          <w:bCs/>
          <w:noProof/>
          <w:color w:val="000000"/>
          <w:sz w:val="24"/>
        </w:rPr>
        <w:lastRenderedPageBreak/>
        <w:drawing>
          <wp:inline distT="0" distB="0" distL="0" distR="0" wp14:anchorId="17860E6D" wp14:editId="0CE42525">
            <wp:extent cx="4356100" cy="3143250"/>
            <wp:effectExtent l="0" t="0" r="12700" b="6350"/>
            <wp:docPr id="25" name="Picture 25" descr="GK_Economics_30-7323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K_Economics_30-73232464"/>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356100" cy="3143250"/>
                    </a:xfrm>
                    <a:prstGeom prst="rect">
                      <a:avLst/>
                    </a:prstGeom>
                    <a:noFill/>
                    <a:ln>
                      <a:noFill/>
                    </a:ln>
                  </pic:spPr>
                </pic:pic>
              </a:graphicData>
            </a:graphic>
          </wp:inline>
        </w:drawing>
      </w:r>
    </w:p>
    <w:p w14:paraId="3B337928" w14:textId="77777777" w:rsidR="00F1346F" w:rsidRPr="009B1837" w:rsidRDefault="0057665B" w:rsidP="00B61EFC">
      <w:pPr>
        <w:pStyle w:val="Credit"/>
        <w:rPr>
          <w:b/>
          <w:color w:val="auto"/>
        </w:rPr>
      </w:pPr>
      <w:r w:rsidRPr="009B1837">
        <w:rPr>
          <w:color w:val="auto"/>
        </w:rPr>
        <w:br/>
      </w:r>
      <w:r w:rsidR="00381BD2" w:rsidRPr="009B1837">
        <w:rPr>
          <w:rFonts w:ascii="Cambria" w:hAnsi="Cambria"/>
          <w:color w:val="auto"/>
          <w:sz w:val="22"/>
          <w:szCs w:val="22"/>
        </w:rPr>
        <w:t xml:space="preserve">Image 2: </w:t>
      </w:r>
      <w:r w:rsidR="00230915" w:rsidRPr="009B1837">
        <w:rPr>
          <w:rFonts w:ascii="Cambria" w:hAnsi="Cambria"/>
          <w:color w:val="auto"/>
          <w:sz w:val="22"/>
          <w:szCs w:val="22"/>
        </w:rPr>
        <w:t>Clerk working in a hardware store</w:t>
      </w:r>
      <w:r w:rsidR="00B42714" w:rsidRPr="009B1837">
        <w:rPr>
          <w:rFonts w:ascii="Cambria" w:hAnsi="Cambria"/>
          <w:color w:val="auto"/>
          <w:sz w:val="22"/>
          <w:szCs w:val="22"/>
        </w:rPr>
        <w:t>.</w:t>
      </w:r>
      <w:r w:rsidRPr="009B1837">
        <w:rPr>
          <w:rFonts w:ascii="Cambria" w:eastAsia="MS Mincho" w:hAnsi="Cambria"/>
          <w:color w:val="auto"/>
          <w:sz w:val="22"/>
          <w:szCs w:val="22"/>
        </w:rPr>
        <w:br/>
      </w:r>
      <w:r w:rsidR="003E5EF7" w:rsidRPr="009B1837">
        <w:rPr>
          <w:color w:val="auto"/>
        </w:rPr>
        <w:t>©</w:t>
      </w:r>
      <w:r w:rsidR="007D6A06" w:rsidRPr="009B1837">
        <w:rPr>
          <w:color w:val="auto"/>
        </w:rPr>
        <w:t xml:space="preserve"> </w:t>
      </w:r>
      <w:r w:rsidR="003E5EF7" w:rsidRPr="009B1837">
        <w:rPr>
          <w:color w:val="auto"/>
        </w:rPr>
        <w:t>Getty Images</w:t>
      </w:r>
      <w:r w:rsidR="007A5824" w:rsidRPr="009B1837">
        <w:rPr>
          <w:color w:val="auto"/>
        </w:rPr>
        <w:t>.</w:t>
      </w:r>
    </w:p>
    <w:p w14:paraId="40BBC487" w14:textId="77777777" w:rsidR="00F1346F" w:rsidRDefault="00F1346F" w:rsidP="003A11A5">
      <w:pPr>
        <w:spacing w:after="0" w:line="240" w:lineRule="auto"/>
        <w:jc w:val="center"/>
        <w:rPr>
          <w:b/>
          <w:bCs/>
          <w:color w:val="000000"/>
          <w:sz w:val="24"/>
        </w:rPr>
      </w:pPr>
    </w:p>
    <w:p w14:paraId="7E6F5671" w14:textId="77777777" w:rsidR="002E77AD" w:rsidRDefault="002E77AD" w:rsidP="003A11A5">
      <w:pPr>
        <w:spacing w:after="0" w:line="240" w:lineRule="auto"/>
        <w:jc w:val="center"/>
      </w:pPr>
    </w:p>
    <w:p w14:paraId="1054205E" w14:textId="77777777" w:rsidR="002E77AD" w:rsidRDefault="002E77AD" w:rsidP="003A11A5">
      <w:pPr>
        <w:spacing w:after="0" w:line="240" w:lineRule="auto"/>
        <w:jc w:val="center"/>
      </w:pPr>
    </w:p>
    <w:p w14:paraId="066A7E9C" w14:textId="77777777" w:rsidR="002E77AD" w:rsidRDefault="002E77AD" w:rsidP="003A11A5">
      <w:pPr>
        <w:spacing w:after="0" w:line="240" w:lineRule="auto"/>
        <w:jc w:val="center"/>
      </w:pPr>
    </w:p>
    <w:p w14:paraId="3E87CC96" w14:textId="77777777" w:rsidR="002E77AD" w:rsidRDefault="002E77AD" w:rsidP="003A11A5">
      <w:pPr>
        <w:spacing w:after="0" w:line="240" w:lineRule="auto"/>
        <w:jc w:val="center"/>
      </w:pPr>
    </w:p>
    <w:p w14:paraId="7AC06CE2" w14:textId="77777777" w:rsidR="002E77AD" w:rsidRDefault="002E77AD" w:rsidP="003A11A5">
      <w:pPr>
        <w:spacing w:after="0" w:line="240" w:lineRule="auto"/>
        <w:jc w:val="center"/>
      </w:pPr>
    </w:p>
    <w:p w14:paraId="431E0480" w14:textId="77777777" w:rsidR="002E77AD" w:rsidRDefault="002E77AD" w:rsidP="003A11A5">
      <w:pPr>
        <w:spacing w:after="0" w:line="240" w:lineRule="auto"/>
        <w:jc w:val="center"/>
      </w:pPr>
    </w:p>
    <w:p w14:paraId="719F79A4" w14:textId="77777777" w:rsidR="002E77AD" w:rsidRDefault="002E77AD" w:rsidP="003A11A5">
      <w:pPr>
        <w:spacing w:after="0" w:line="240" w:lineRule="auto"/>
        <w:jc w:val="center"/>
      </w:pPr>
    </w:p>
    <w:p w14:paraId="0E0A6BF0" w14:textId="77777777" w:rsidR="002E77AD" w:rsidRDefault="002E77AD" w:rsidP="003A11A5">
      <w:pPr>
        <w:spacing w:after="0" w:line="240" w:lineRule="auto"/>
        <w:jc w:val="center"/>
      </w:pPr>
    </w:p>
    <w:p w14:paraId="40DB8445" w14:textId="77777777" w:rsidR="002E77AD" w:rsidRDefault="002E77AD" w:rsidP="003A11A5">
      <w:pPr>
        <w:spacing w:after="0" w:line="240" w:lineRule="auto"/>
        <w:jc w:val="center"/>
      </w:pPr>
    </w:p>
    <w:p w14:paraId="406E19BE" w14:textId="77777777" w:rsidR="002E77AD" w:rsidRDefault="002E77AD" w:rsidP="003A11A5">
      <w:pPr>
        <w:spacing w:after="0" w:line="240" w:lineRule="auto"/>
        <w:jc w:val="center"/>
      </w:pPr>
    </w:p>
    <w:p w14:paraId="5ADE5D39" w14:textId="77777777" w:rsidR="002E77AD" w:rsidRDefault="002E77AD" w:rsidP="003A11A5">
      <w:pPr>
        <w:spacing w:after="0" w:line="240" w:lineRule="auto"/>
        <w:jc w:val="center"/>
      </w:pPr>
    </w:p>
    <w:p w14:paraId="1FAB2D53" w14:textId="77777777" w:rsidR="002E77AD" w:rsidRDefault="002E77AD" w:rsidP="003A11A5">
      <w:pPr>
        <w:spacing w:after="0" w:line="240" w:lineRule="auto"/>
        <w:jc w:val="center"/>
      </w:pPr>
    </w:p>
    <w:p w14:paraId="04F685EC" w14:textId="77777777" w:rsidR="002E77AD" w:rsidRDefault="002E77AD" w:rsidP="003A11A5">
      <w:pPr>
        <w:spacing w:after="0" w:line="240" w:lineRule="auto"/>
        <w:jc w:val="center"/>
      </w:pPr>
    </w:p>
    <w:p w14:paraId="007C6E21" w14:textId="77777777" w:rsidR="002E77AD" w:rsidRDefault="002E77AD" w:rsidP="003A11A5">
      <w:pPr>
        <w:spacing w:after="0" w:line="240" w:lineRule="auto"/>
        <w:jc w:val="center"/>
      </w:pPr>
    </w:p>
    <w:p w14:paraId="40998EBA" w14:textId="77777777" w:rsidR="002E77AD" w:rsidRDefault="002E77AD" w:rsidP="003A11A5">
      <w:pPr>
        <w:spacing w:after="0" w:line="240" w:lineRule="auto"/>
        <w:jc w:val="center"/>
      </w:pPr>
    </w:p>
    <w:p w14:paraId="5E054BE3" w14:textId="77777777" w:rsidR="002E77AD" w:rsidRDefault="002E77AD" w:rsidP="003A11A5">
      <w:pPr>
        <w:spacing w:after="0" w:line="240" w:lineRule="auto"/>
        <w:jc w:val="center"/>
      </w:pPr>
    </w:p>
    <w:p w14:paraId="0C3D325D" w14:textId="77777777" w:rsidR="002E77AD" w:rsidRDefault="002E77AD" w:rsidP="003A11A5">
      <w:pPr>
        <w:spacing w:after="0" w:line="240" w:lineRule="auto"/>
        <w:jc w:val="center"/>
      </w:pPr>
    </w:p>
    <w:p w14:paraId="22C1C6AB" w14:textId="77777777" w:rsidR="002E77AD" w:rsidRDefault="002E77AD" w:rsidP="003A11A5">
      <w:pPr>
        <w:spacing w:after="0" w:line="240" w:lineRule="auto"/>
        <w:jc w:val="center"/>
      </w:pPr>
    </w:p>
    <w:p w14:paraId="7EEF6064" w14:textId="77777777" w:rsidR="002E77AD" w:rsidRDefault="002E77AD" w:rsidP="003A11A5">
      <w:pPr>
        <w:spacing w:after="0" w:line="240" w:lineRule="auto"/>
        <w:jc w:val="center"/>
      </w:pPr>
    </w:p>
    <w:p w14:paraId="4051C71A" w14:textId="77777777" w:rsidR="002E77AD" w:rsidRDefault="002E77AD" w:rsidP="003A11A5">
      <w:pPr>
        <w:spacing w:after="0" w:line="240" w:lineRule="auto"/>
        <w:jc w:val="center"/>
      </w:pPr>
    </w:p>
    <w:p w14:paraId="1C500425" w14:textId="77777777" w:rsidR="002E77AD" w:rsidRDefault="002E77AD" w:rsidP="003A11A5">
      <w:pPr>
        <w:spacing w:after="0" w:line="240" w:lineRule="auto"/>
        <w:jc w:val="center"/>
      </w:pPr>
    </w:p>
    <w:p w14:paraId="44BBAECC" w14:textId="77777777" w:rsidR="002E77AD" w:rsidRDefault="002E77AD" w:rsidP="003A11A5">
      <w:pPr>
        <w:spacing w:after="0" w:line="240" w:lineRule="auto"/>
        <w:jc w:val="center"/>
      </w:pPr>
    </w:p>
    <w:p w14:paraId="6F2D9A27" w14:textId="77777777" w:rsidR="002E77AD" w:rsidRDefault="002E77AD" w:rsidP="003A11A5">
      <w:pPr>
        <w:spacing w:after="0" w:line="240" w:lineRule="auto"/>
        <w:jc w:val="center"/>
      </w:pPr>
    </w:p>
    <w:p w14:paraId="437FC666" w14:textId="77777777" w:rsidR="002E77AD" w:rsidRDefault="002E77AD" w:rsidP="003A11A5">
      <w:pPr>
        <w:spacing w:after="0" w:line="240" w:lineRule="auto"/>
        <w:jc w:val="center"/>
      </w:pPr>
    </w:p>
    <w:p w14:paraId="17EB1731" w14:textId="77777777" w:rsidR="002E77AD" w:rsidRDefault="002E77AD" w:rsidP="003A11A5">
      <w:pPr>
        <w:spacing w:after="0" w:line="240" w:lineRule="auto"/>
        <w:jc w:val="center"/>
      </w:pPr>
    </w:p>
    <w:p w14:paraId="30E56800" w14:textId="77777777" w:rsidR="002E77AD" w:rsidRDefault="002E77AD" w:rsidP="003A11A5">
      <w:pPr>
        <w:spacing w:after="0" w:line="240" w:lineRule="auto"/>
        <w:jc w:val="center"/>
      </w:pPr>
    </w:p>
    <w:p w14:paraId="6BD3A07D" w14:textId="77777777" w:rsidR="002E77AD" w:rsidRDefault="002E77AD" w:rsidP="003A11A5">
      <w:pPr>
        <w:spacing w:after="0" w:line="240" w:lineRule="auto"/>
        <w:jc w:val="center"/>
      </w:pPr>
    </w:p>
    <w:p w14:paraId="30C0C91B" w14:textId="77777777" w:rsidR="002E77AD" w:rsidRDefault="002E77AD" w:rsidP="003A11A5">
      <w:pPr>
        <w:spacing w:after="0" w:line="240" w:lineRule="auto"/>
        <w:jc w:val="center"/>
      </w:pPr>
    </w:p>
    <w:p w14:paraId="6EEFE7A6" w14:textId="77777777" w:rsidR="002E77AD" w:rsidRDefault="002E77AD" w:rsidP="003A11A5">
      <w:pPr>
        <w:spacing w:after="0" w:line="240" w:lineRule="auto"/>
        <w:jc w:val="center"/>
      </w:pPr>
    </w:p>
    <w:p w14:paraId="0496B927" w14:textId="77777777" w:rsidR="002E77AD" w:rsidRDefault="002E77AD" w:rsidP="003A11A5">
      <w:pPr>
        <w:spacing w:after="0" w:line="240" w:lineRule="auto"/>
        <w:jc w:val="center"/>
      </w:pPr>
    </w:p>
    <w:p w14:paraId="2549CBBC" w14:textId="77777777" w:rsidR="002E77AD" w:rsidRDefault="002E77AD" w:rsidP="002E77AD">
      <w:pPr>
        <w:spacing w:after="0" w:line="240" w:lineRule="auto"/>
      </w:pPr>
    </w:p>
    <w:p w14:paraId="1B19B87A" w14:textId="77777777" w:rsidR="002E77AD" w:rsidRDefault="000A3F90" w:rsidP="00D12F03">
      <w:pPr>
        <w:pStyle w:val="Credit"/>
      </w:pPr>
      <w:r>
        <w:rPr>
          <w:noProof/>
        </w:rPr>
        <w:drawing>
          <wp:anchor distT="0" distB="0" distL="114300" distR="114300" simplePos="0" relativeHeight="251665408" behindDoc="0" locked="0" layoutInCell="1" allowOverlap="1" wp14:anchorId="2771C31A" wp14:editId="52567AEF">
            <wp:simplePos x="0" y="0"/>
            <wp:positionH relativeFrom="column">
              <wp:align>left</wp:align>
            </wp:positionH>
            <wp:positionV relativeFrom="paragraph">
              <wp:align>top</wp:align>
            </wp:positionV>
            <wp:extent cx="4343400" cy="6533515"/>
            <wp:effectExtent l="0" t="0" r="0" b="0"/>
            <wp:wrapSquare wrapText="bothSides"/>
            <wp:docPr id="57" name="Picture 57" descr="Macintosh HD:Users:barrettwinston:Documents:Agate:binghamton K.12 SS:photos:GK_EconPhotos after NYS feedback:GK_Econ_31b_iStock_000020502930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arrettwinston:Documents:Agate:binghamton K.12 SS:photos:GK_EconPhotos after NYS feedback:GK_Econ_31b_iStock_000020502930_Full.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4343400" cy="6533515"/>
                    </a:xfrm>
                    <a:prstGeom prst="rect">
                      <a:avLst/>
                    </a:prstGeom>
                    <a:noFill/>
                    <a:ln>
                      <a:noFill/>
                    </a:ln>
                  </pic:spPr>
                </pic:pic>
              </a:graphicData>
            </a:graphic>
          </wp:anchor>
        </w:drawing>
      </w:r>
      <w:r>
        <w:br w:type="textWrapping" w:clear="all"/>
      </w:r>
    </w:p>
    <w:p w14:paraId="44C6D73E" w14:textId="77777777" w:rsidR="000A3F90" w:rsidRDefault="000A3F90" w:rsidP="00F86035">
      <w:pPr>
        <w:spacing w:after="0" w:line="240" w:lineRule="auto"/>
      </w:pPr>
    </w:p>
    <w:p w14:paraId="1B3C44D6" w14:textId="77777777" w:rsidR="000A3F90" w:rsidRDefault="000A3F90" w:rsidP="00F86035">
      <w:pPr>
        <w:spacing w:after="0" w:line="240" w:lineRule="auto"/>
      </w:pPr>
    </w:p>
    <w:p w14:paraId="72297B03" w14:textId="77777777" w:rsidR="002E77AD" w:rsidRPr="009B1837" w:rsidRDefault="00381BD2" w:rsidP="00F86035">
      <w:pPr>
        <w:spacing w:after="0" w:line="240" w:lineRule="auto"/>
      </w:pPr>
      <w:r w:rsidRPr="009B1837">
        <w:t xml:space="preserve">Image 3: </w:t>
      </w:r>
      <w:r w:rsidR="00616C41" w:rsidRPr="009B1837">
        <w:t xml:space="preserve">Firefighter wearing firefighting equipment. </w:t>
      </w:r>
    </w:p>
    <w:p w14:paraId="3C6127EA" w14:textId="77777777" w:rsidR="00D75FFC" w:rsidRPr="009B1837" w:rsidRDefault="000A3F90" w:rsidP="00D12F03">
      <w:pPr>
        <w:pStyle w:val="Credit"/>
        <w:rPr>
          <w:bCs/>
          <w:color w:val="auto"/>
          <w:sz w:val="24"/>
        </w:rPr>
      </w:pPr>
      <w:r w:rsidRPr="009B1837">
        <w:rPr>
          <w:color w:val="auto"/>
        </w:rPr>
        <w:t xml:space="preserve">© </w:t>
      </w:r>
      <w:proofErr w:type="spellStart"/>
      <w:r w:rsidRPr="009B1837">
        <w:rPr>
          <w:color w:val="auto"/>
        </w:rPr>
        <w:t>JayLazarin</w:t>
      </w:r>
      <w:proofErr w:type="spellEnd"/>
      <w:r w:rsidR="007A5824" w:rsidRPr="009B1837">
        <w:rPr>
          <w:color w:val="auto"/>
        </w:rPr>
        <w:t>.</w:t>
      </w:r>
    </w:p>
    <w:p w14:paraId="7644FF5E" w14:textId="77777777" w:rsidR="00D75FFC" w:rsidRDefault="00F1346F" w:rsidP="00FB0620">
      <w:pPr>
        <w:pStyle w:val="Heading2"/>
        <w:pageBreakBefore/>
      </w:pPr>
      <w:r w:rsidRPr="00CF060B">
        <w:lastRenderedPageBreak/>
        <w:t xml:space="preserve">Additional </w:t>
      </w:r>
      <w:r w:rsidR="004A1F87">
        <w:t>Resources</w:t>
      </w:r>
      <w:r w:rsidR="004A1F87" w:rsidRPr="00CF060B">
        <w:t xml:space="preserve"> </w:t>
      </w:r>
    </w:p>
    <w:p w14:paraId="50059E4D" w14:textId="77777777" w:rsidR="00D75FFC" w:rsidRDefault="00F1346F" w:rsidP="003A11A5">
      <w:r w:rsidRPr="00CF060B">
        <w:t xml:space="preserve">The sources described </w:t>
      </w:r>
      <w:r w:rsidR="009315F4">
        <w:t>earlier</w:t>
      </w:r>
      <w:r w:rsidR="009315F4" w:rsidRPr="00CF060B">
        <w:t xml:space="preserve"> </w:t>
      </w:r>
      <w:r w:rsidRPr="00CF060B">
        <w:t>are featured</w:t>
      </w:r>
      <w:r w:rsidR="00B021BD">
        <w:t xml:space="preserve"> sources</w:t>
      </w:r>
      <w:r w:rsidRPr="00CF060B">
        <w:t xml:space="preserve"> because they offer ways to talk about the ideas teachers may use to teach the unit</w:t>
      </w:r>
      <w:r w:rsidR="00D14D30">
        <w:t>;</w:t>
      </w:r>
      <w:r w:rsidRPr="00CF060B">
        <w:t xml:space="preserve"> </w:t>
      </w:r>
      <w:r w:rsidR="00D14D30">
        <w:t>t</w:t>
      </w:r>
      <w:r w:rsidRPr="00CF060B">
        <w:t xml:space="preserve">hey are not meant to be a final or exhaustive list of sources. </w:t>
      </w:r>
    </w:p>
    <w:p w14:paraId="0296D235" w14:textId="77777777" w:rsidR="00D75FFC" w:rsidRDefault="00F1346F" w:rsidP="003A11A5">
      <w:r w:rsidRPr="00CF060B">
        <w:t>Additional</w:t>
      </w:r>
      <w:r w:rsidR="009315F4">
        <w:t xml:space="preserve"> or </w:t>
      </w:r>
      <w:r w:rsidRPr="00CF060B">
        <w:t xml:space="preserve">alternative </w:t>
      </w:r>
      <w:r w:rsidR="007A5824">
        <w:t>re</w:t>
      </w:r>
      <w:r w:rsidRPr="00CF060B">
        <w:t xml:space="preserve">sources include </w:t>
      </w:r>
    </w:p>
    <w:p w14:paraId="6F0AF3BF" w14:textId="77777777" w:rsidR="009315F4" w:rsidRPr="003E5EF7" w:rsidRDefault="0057665B" w:rsidP="009315F4">
      <w:pPr>
        <w:pStyle w:val="ListBullet2"/>
        <w:rPr>
          <w:rFonts w:ascii="Cambria" w:hAnsi="Cambria"/>
        </w:rPr>
      </w:pPr>
      <w:r>
        <w:rPr>
          <w:rFonts w:ascii="Cambria" w:hAnsi="Cambria"/>
        </w:rPr>
        <w:t>Ellen K</w:t>
      </w:r>
      <w:r w:rsidRPr="003E5EF7">
        <w:rPr>
          <w:rFonts w:ascii="Cambria" w:hAnsi="Cambria"/>
        </w:rPr>
        <w:t xml:space="preserve">. </w:t>
      </w:r>
      <w:r w:rsidR="009315F4">
        <w:rPr>
          <w:rFonts w:ascii="Cambria" w:hAnsi="Cambria"/>
        </w:rPr>
        <w:t xml:space="preserve">Mitten, </w:t>
      </w:r>
      <w:r w:rsidR="009315F4" w:rsidRPr="003E5EF7">
        <w:rPr>
          <w:rFonts w:ascii="Cambria" w:hAnsi="Cambria"/>
          <w:i/>
        </w:rPr>
        <w:t xml:space="preserve">Goods or </w:t>
      </w:r>
      <w:r w:rsidR="009315F4" w:rsidRPr="002C68FE">
        <w:rPr>
          <w:rFonts w:ascii="Cambria" w:hAnsi="Cambria"/>
          <w:i/>
        </w:rPr>
        <w:t>S</w:t>
      </w:r>
      <w:r w:rsidR="009315F4" w:rsidRPr="003E5EF7">
        <w:rPr>
          <w:rFonts w:ascii="Cambria" w:hAnsi="Cambria"/>
          <w:i/>
        </w:rPr>
        <w:t>ervices?</w:t>
      </w:r>
      <w:r w:rsidR="009315F4" w:rsidRPr="003E5EF7">
        <w:rPr>
          <w:rFonts w:ascii="Cambria" w:hAnsi="Cambria"/>
        </w:rPr>
        <w:t xml:space="preserve"> North Mankato, MN: Rourke Publishing</w:t>
      </w:r>
      <w:r w:rsidR="009315F4">
        <w:rPr>
          <w:rFonts w:ascii="Cambria" w:hAnsi="Cambria"/>
        </w:rPr>
        <w:t>, 2012</w:t>
      </w:r>
      <w:r w:rsidR="009315F4" w:rsidRPr="003E5EF7">
        <w:rPr>
          <w:rFonts w:ascii="Cambria" w:hAnsi="Cambria"/>
        </w:rPr>
        <w:t xml:space="preserve">. </w:t>
      </w:r>
    </w:p>
    <w:p w14:paraId="1235E4F2" w14:textId="77777777" w:rsidR="00F1346F" w:rsidRPr="003E5EF7" w:rsidRDefault="0057665B" w:rsidP="003A11A5">
      <w:pPr>
        <w:pStyle w:val="ListBullet2"/>
        <w:rPr>
          <w:rFonts w:ascii="Cambria" w:hAnsi="Cambria"/>
        </w:rPr>
      </w:pPr>
      <w:r>
        <w:rPr>
          <w:rFonts w:ascii="Cambria" w:hAnsi="Cambria"/>
          <w:color w:val="000000"/>
        </w:rPr>
        <w:t xml:space="preserve">Janet </w:t>
      </w:r>
      <w:r w:rsidR="00F1346F" w:rsidRPr="003E5EF7">
        <w:rPr>
          <w:rFonts w:ascii="Cambria" w:hAnsi="Cambria"/>
          <w:color w:val="000000"/>
        </w:rPr>
        <w:t xml:space="preserve">Nolan, </w:t>
      </w:r>
      <w:r w:rsidR="00F1346F" w:rsidRPr="003E5EF7">
        <w:rPr>
          <w:rFonts w:ascii="Cambria" w:hAnsi="Cambria"/>
          <w:i/>
          <w:color w:val="000000"/>
        </w:rPr>
        <w:t xml:space="preserve">PB&amp;J </w:t>
      </w:r>
      <w:proofErr w:type="gramStart"/>
      <w:r w:rsidR="00F1346F" w:rsidRPr="003E5EF7">
        <w:rPr>
          <w:rFonts w:ascii="Cambria" w:hAnsi="Cambria"/>
          <w:i/>
          <w:color w:val="000000"/>
        </w:rPr>
        <w:t>Ho</w:t>
      </w:r>
      <w:r w:rsidR="00D14D30" w:rsidRPr="002C68FE">
        <w:rPr>
          <w:rFonts w:ascii="Cambria" w:hAnsi="Cambria"/>
          <w:i/>
          <w:color w:val="000000"/>
        </w:rPr>
        <w:t>o</w:t>
      </w:r>
      <w:r w:rsidR="00F1346F" w:rsidRPr="003E5EF7">
        <w:rPr>
          <w:rFonts w:ascii="Cambria" w:hAnsi="Cambria"/>
          <w:i/>
          <w:color w:val="000000"/>
        </w:rPr>
        <w:t>ray!</w:t>
      </w:r>
      <w:r w:rsidR="00B642B0">
        <w:rPr>
          <w:rFonts w:ascii="Cambria" w:hAnsi="Cambria"/>
          <w:i/>
          <w:color w:val="000000"/>
        </w:rPr>
        <w:t>:</w:t>
      </w:r>
      <w:proofErr w:type="gramEnd"/>
      <w:r w:rsidR="00B642B0">
        <w:rPr>
          <w:rFonts w:ascii="Cambria" w:hAnsi="Cambria"/>
          <w:i/>
          <w:color w:val="000000"/>
        </w:rPr>
        <w:t xml:space="preserve"> Your Sandwich’s Amazing Journey from Farm to Table.</w:t>
      </w:r>
      <w:r w:rsidR="00F1346F" w:rsidRPr="003E5EF7">
        <w:rPr>
          <w:rFonts w:ascii="Cambria" w:hAnsi="Cambria"/>
          <w:color w:val="000000"/>
        </w:rPr>
        <w:t xml:space="preserve"> </w:t>
      </w:r>
      <w:r w:rsidR="00F1346F" w:rsidRPr="003E5EF7">
        <w:rPr>
          <w:rFonts w:ascii="Cambria" w:hAnsi="Cambria"/>
          <w:color w:val="222222"/>
        </w:rPr>
        <w:t>Park Ridge</w:t>
      </w:r>
      <w:r w:rsidR="00B642B0">
        <w:rPr>
          <w:rFonts w:ascii="Cambria" w:hAnsi="Cambria"/>
          <w:color w:val="222222"/>
        </w:rPr>
        <w:t>, IL</w:t>
      </w:r>
      <w:r w:rsidR="00F1346F" w:rsidRPr="003E5EF7">
        <w:rPr>
          <w:rFonts w:ascii="Cambria" w:hAnsi="Cambria"/>
          <w:color w:val="222222"/>
        </w:rPr>
        <w:t xml:space="preserve">: </w:t>
      </w:r>
      <w:r w:rsidR="00F1346F" w:rsidRPr="003E5EF7">
        <w:rPr>
          <w:rFonts w:ascii="Cambria" w:hAnsi="Cambria"/>
          <w:shd w:val="clear" w:color="auto" w:fill="FFFFFF"/>
        </w:rPr>
        <w:t>Albert Whitman &amp; Company, 2014.</w:t>
      </w:r>
    </w:p>
    <w:p w14:paraId="389CDA60" w14:textId="77777777" w:rsidR="00F1346F" w:rsidRPr="003E5EF7" w:rsidRDefault="0057665B" w:rsidP="003A11A5">
      <w:pPr>
        <w:pStyle w:val="ListBullet2"/>
        <w:rPr>
          <w:rFonts w:ascii="Cambria" w:hAnsi="Cambria"/>
          <w:shd w:val="clear" w:color="auto" w:fill="FFFFFF"/>
        </w:rPr>
      </w:pPr>
      <w:r>
        <w:rPr>
          <w:rFonts w:ascii="Cambria" w:hAnsi="Cambria"/>
          <w:color w:val="000000"/>
        </w:rPr>
        <w:t xml:space="preserve">Laura </w:t>
      </w:r>
      <w:proofErr w:type="spellStart"/>
      <w:r w:rsidR="00F1346F" w:rsidRPr="003E5EF7">
        <w:rPr>
          <w:rFonts w:ascii="Cambria" w:hAnsi="Cambria"/>
          <w:color w:val="000000"/>
        </w:rPr>
        <w:t>Numeroff</w:t>
      </w:r>
      <w:proofErr w:type="spellEnd"/>
      <w:r w:rsidR="00F1346F" w:rsidRPr="003E5EF7">
        <w:rPr>
          <w:rFonts w:ascii="Cambria" w:hAnsi="Cambria"/>
          <w:color w:val="000000"/>
        </w:rPr>
        <w:t xml:space="preserve">, </w:t>
      </w:r>
      <w:r w:rsidR="00F1346F" w:rsidRPr="003E5EF7">
        <w:rPr>
          <w:rFonts w:ascii="Cambria" w:hAnsi="Cambria"/>
          <w:i/>
          <w:color w:val="000000"/>
        </w:rPr>
        <w:t>If You Give a Mouse a Cookie</w:t>
      </w:r>
      <w:r w:rsidR="00F1346F" w:rsidRPr="003E5EF7">
        <w:rPr>
          <w:rFonts w:ascii="Cambria" w:hAnsi="Cambria"/>
          <w:color w:val="000000"/>
        </w:rPr>
        <w:t xml:space="preserve">. New York, NY: </w:t>
      </w:r>
      <w:r w:rsidR="00F1346F" w:rsidRPr="003E5EF7">
        <w:rPr>
          <w:rFonts w:ascii="Cambria" w:hAnsi="Cambria"/>
          <w:shd w:val="clear" w:color="auto" w:fill="FFFFFF"/>
        </w:rPr>
        <w:t>HarperCollins, 2010.</w:t>
      </w:r>
    </w:p>
    <w:p w14:paraId="74727322" w14:textId="77777777" w:rsidR="00F1346F" w:rsidRPr="003E5EF7" w:rsidRDefault="0057665B" w:rsidP="003A11A5">
      <w:pPr>
        <w:pStyle w:val="ListBullet2"/>
        <w:rPr>
          <w:rFonts w:ascii="Cambria" w:hAnsi="Cambria"/>
          <w:shd w:val="clear" w:color="auto" w:fill="FFFFFF"/>
        </w:rPr>
      </w:pPr>
      <w:r w:rsidRPr="003E5EF7">
        <w:rPr>
          <w:rFonts w:ascii="Cambria" w:hAnsi="Cambria"/>
          <w:color w:val="000000"/>
        </w:rPr>
        <w:t xml:space="preserve">Vera B. </w:t>
      </w:r>
      <w:r w:rsidR="00F1346F" w:rsidRPr="003E5EF7">
        <w:rPr>
          <w:rFonts w:ascii="Cambria" w:hAnsi="Cambria"/>
          <w:color w:val="000000"/>
        </w:rPr>
        <w:t xml:space="preserve">Williams, </w:t>
      </w:r>
      <w:r w:rsidR="00F1346F" w:rsidRPr="003E5EF7">
        <w:rPr>
          <w:rFonts w:ascii="Cambria" w:hAnsi="Cambria"/>
          <w:i/>
          <w:color w:val="000000"/>
        </w:rPr>
        <w:t xml:space="preserve">A Chair for </w:t>
      </w:r>
      <w:r w:rsidR="008F176F">
        <w:rPr>
          <w:rFonts w:ascii="Cambria" w:hAnsi="Cambria"/>
          <w:i/>
          <w:color w:val="000000"/>
        </w:rPr>
        <w:t>M</w:t>
      </w:r>
      <w:r w:rsidR="008F176F" w:rsidRPr="003E5EF7">
        <w:rPr>
          <w:rFonts w:ascii="Cambria" w:hAnsi="Cambria"/>
          <w:i/>
          <w:color w:val="000000"/>
        </w:rPr>
        <w:t xml:space="preserve">y </w:t>
      </w:r>
      <w:r w:rsidR="00F1346F" w:rsidRPr="003E5EF7">
        <w:rPr>
          <w:rFonts w:ascii="Cambria" w:hAnsi="Cambria"/>
          <w:i/>
          <w:color w:val="000000"/>
        </w:rPr>
        <w:t>Mother</w:t>
      </w:r>
      <w:r w:rsidR="00F1346F" w:rsidRPr="003E5EF7">
        <w:rPr>
          <w:rFonts w:ascii="Cambria" w:hAnsi="Cambria"/>
          <w:color w:val="000000"/>
        </w:rPr>
        <w:t>.</w:t>
      </w:r>
      <w:r w:rsidR="00F36D51" w:rsidRPr="003E5EF7">
        <w:rPr>
          <w:rFonts w:ascii="Cambria" w:hAnsi="Cambria"/>
          <w:color w:val="000000"/>
        </w:rPr>
        <w:t xml:space="preserve"> </w:t>
      </w:r>
      <w:r w:rsidR="00F1346F" w:rsidRPr="003E5EF7">
        <w:rPr>
          <w:rFonts w:ascii="Cambria" w:hAnsi="Cambria"/>
          <w:color w:val="000000"/>
        </w:rPr>
        <w:t xml:space="preserve">New York, NY: </w:t>
      </w:r>
      <w:r w:rsidR="00F1346F" w:rsidRPr="003E5EF7">
        <w:rPr>
          <w:rFonts w:ascii="Cambria" w:hAnsi="Cambria"/>
          <w:shd w:val="clear" w:color="auto" w:fill="FFFFFF"/>
        </w:rPr>
        <w:t>Greenwillow Books, 2007.</w:t>
      </w:r>
    </w:p>
    <w:p w14:paraId="65B7CC85" w14:textId="77777777" w:rsidR="00D75FFC" w:rsidRPr="00880810" w:rsidRDefault="00F1346F" w:rsidP="003A11A5">
      <w:pPr>
        <w:rPr>
          <w:shd w:val="clear" w:color="auto" w:fill="FFFFFF"/>
        </w:rPr>
      </w:pPr>
      <w:r w:rsidRPr="00880810">
        <w:rPr>
          <w:shd w:val="clear" w:color="auto" w:fill="FFFFFF"/>
        </w:rPr>
        <w:t>Additional</w:t>
      </w:r>
      <w:r w:rsidR="00B642B0">
        <w:rPr>
          <w:shd w:val="clear" w:color="auto" w:fill="FFFFFF"/>
        </w:rPr>
        <w:t xml:space="preserve"> or </w:t>
      </w:r>
      <w:r w:rsidRPr="00880810">
        <w:rPr>
          <w:shd w:val="clear" w:color="auto" w:fill="FFFFFF"/>
        </w:rPr>
        <w:t xml:space="preserve">alternative web-based </w:t>
      </w:r>
      <w:r w:rsidR="007A5824">
        <w:rPr>
          <w:shd w:val="clear" w:color="auto" w:fill="FFFFFF"/>
        </w:rPr>
        <w:t>re</w:t>
      </w:r>
      <w:r w:rsidRPr="00880810">
        <w:rPr>
          <w:shd w:val="clear" w:color="auto" w:fill="FFFFFF"/>
        </w:rPr>
        <w:t>sources include</w:t>
      </w:r>
    </w:p>
    <w:p w14:paraId="572DFD2E" w14:textId="77777777" w:rsidR="00F1346F" w:rsidRPr="003E5EF7" w:rsidRDefault="00B642B0" w:rsidP="003A11A5">
      <w:pPr>
        <w:pStyle w:val="ListBullet2"/>
        <w:rPr>
          <w:rFonts w:ascii="Cambria" w:hAnsi="Cambria"/>
        </w:rPr>
      </w:pPr>
      <w:r w:rsidRPr="003E5EF7">
        <w:rPr>
          <w:rFonts w:ascii="Cambria" w:hAnsi="Cambria"/>
          <w:color w:val="333333"/>
          <w:shd w:val="clear" w:color="auto" w:fill="FFFFFF"/>
        </w:rPr>
        <w:t>“Goods and Services</w:t>
      </w:r>
      <w:r w:rsidR="0057665B">
        <w:rPr>
          <w:rFonts w:ascii="Cambria" w:hAnsi="Cambria"/>
          <w:color w:val="333333"/>
          <w:shd w:val="clear" w:color="auto" w:fill="FFFFFF"/>
        </w:rPr>
        <w:t>,</w:t>
      </w:r>
      <w:r w:rsidRPr="003E5EF7">
        <w:rPr>
          <w:rFonts w:ascii="Cambria" w:hAnsi="Cambria"/>
          <w:color w:val="333333"/>
          <w:shd w:val="clear" w:color="auto" w:fill="FFFFFF"/>
        </w:rPr>
        <w:t>”</w:t>
      </w:r>
      <w:r>
        <w:rPr>
          <w:rFonts w:ascii="Cambria" w:hAnsi="Cambria"/>
          <w:color w:val="333333"/>
          <w:shd w:val="clear" w:color="auto" w:fill="FFFFFF"/>
        </w:rPr>
        <w:t xml:space="preserve"> </w:t>
      </w:r>
      <w:r w:rsidR="00ED4E50">
        <w:rPr>
          <w:rFonts w:ascii="Cambria" w:hAnsi="Cambria"/>
          <w:color w:val="333333"/>
          <w:shd w:val="clear" w:color="auto" w:fill="FFFFFF"/>
        </w:rPr>
        <w:t>Brain Pop Jr</w:t>
      </w:r>
      <w:r w:rsidR="00B42714">
        <w:rPr>
          <w:rFonts w:ascii="Cambria" w:hAnsi="Cambria"/>
          <w:color w:val="333333"/>
          <w:shd w:val="clear" w:color="auto" w:fill="FFFFFF"/>
        </w:rPr>
        <w:t>.</w:t>
      </w:r>
      <w:r w:rsidRPr="003E5EF7">
        <w:rPr>
          <w:rFonts w:ascii="Cambria" w:hAnsi="Cambria"/>
          <w:color w:val="333333"/>
          <w:shd w:val="clear" w:color="auto" w:fill="FFFFFF"/>
        </w:rPr>
        <w:t xml:space="preserve"> </w:t>
      </w:r>
      <w:hyperlink r:id="rId50" w:history="1">
        <w:r w:rsidR="00F1346F" w:rsidRPr="00951F0C">
          <w:rPr>
            <w:rStyle w:val="Hyperlink"/>
          </w:rPr>
          <w:t>http://www.brainpopjr.com</w:t>
        </w:r>
      </w:hyperlink>
      <w:r w:rsidR="007A5824" w:rsidRPr="00C92050">
        <w:rPr>
          <w:rStyle w:val="Hyperlink"/>
          <w:color w:val="auto"/>
        </w:rPr>
        <w:t>.</w:t>
      </w:r>
      <w:r w:rsidR="00E1569A" w:rsidRPr="00C92050">
        <w:rPr>
          <w:rStyle w:val="Hyperlink"/>
          <w:color w:val="auto"/>
        </w:rPr>
        <w:t xml:space="preserve"> (Note: subscription required.)</w:t>
      </w:r>
    </w:p>
    <w:p w14:paraId="1A56B903" w14:textId="77777777" w:rsidR="00D75FFC" w:rsidRPr="003E5EF7" w:rsidRDefault="00B642B0" w:rsidP="003A11A5">
      <w:pPr>
        <w:pStyle w:val="ListBullet2"/>
        <w:rPr>
          <w:rFonts w:ascii="Cambria" w:hAnsi="Cambria"/>
          <w:color w:val="333333"/>
          <w:szCs w:val="22"/>
          <w:shd w:val="clear" w:color="auto" w:fill="FFFFFF"/>
        </w:rPr>
      </w:pPr>
      <w:r w:rsidRPr="003E5EF7">
        <w:rPr>
          <w:rFonts w:ascii="Cambria" w:hAnsi="Cambria"/>
          <w:color w:val="333333"/>
          <w:szCs w:val="22"/>
          <w:shd w:val="clear" w:color="auto" w:fill="FFFFFF"/>
        </w:rPr>
        <w:t>“Goods and Services</w:t>
      </w:r>
      <w:r w:rsidR="0057665B">
        <w:rPr>
          <w:rFonts w:ascii="Cambria" w:hAnsi="Cambria"/>
          <w:color w:val="333333"/>
          <w:szCs w:val="22"/>
          <w:shd w:val="clear" w:color="auto" w:fill="FFFFFF"/>
        </w:rPr>
        <w:t>,</w:t>
      </w:r>
      <w:r w:rsidRPr="003E5EF7">
        <w:rPr>
          <w:rFonts w:ascii="Cambria" w:hAnsi="Cambria"/>
          <w:color w:val="333333"/>
          <w:szCs w:val="22"/>
          <w:shd w:val="clear" w:color="auto" w:fill="FFFFFF"/>
        </w:rPr>
        <w:t>”</w:t>
      </w:r>
      <w:r>
        <w:rPr>
          <w:rFonts w:ascii="Cambria" w:hAnsi="Cambria"/>
          <w:color w:val="333333"/>
          <w:szCs w:val="22"/>
          <w:shd w:val="clear" w:color="auto" w:fill="FFFFFF"/>
        </w:rPr>
        <w:t xml:space="preserve"> Pebble Go</w:t>
      </w:r>
      <w:r w:rsidR="00C92050">
        <w:rPr>
          <w:rFonts w:ascii="Cambria" w:hAnsi="Cambria"/>
          <w:color w:val="333333"/>
          <w:szCs w:val="22"/>
          <w:shd w:val="clear" w:color="auto" w:fill="FFFFFF"/>
        </w:rPr>
        <w:t>.</w:t>
      </w:r>
      <w:r w:rsidRPr="003E5EF7">
        <w:rPr>
          <w:rFonts w:ascii="Cambria" w:hAnsi="Cambria"/>
          <w:color w:val="333333"/>
          <w:szCs w:val="22"/>
          <w:shd w:val="clear" w:color="auto" w:fill="FFFFFF"/>
        </w:rPr>
        <w:t xml:space="preserve"> </w:t>
      </w:r>
      <w:hyperlink r:id="rId51" w:history="1">
        <w:r w:rsidR="00F1346F" w:rsidRPr="00951F0C">
          <w:rPr>
            <w:rStyle w:val="Hyperlink"/>
          </w:rPr>
          <w:t>http://www.pebblego.com</w:t>
        </w:r>
      </w:hyperlink>
      <w:r w:rsidR="007A5824" w:rsidRPr="00C92050">
        <w:rPr>
          <w:rStyle w:val="Hyperlink"/>
          <w:color w:val="auto"/>
        </w:rPr>
        <w:t>.</w:t>
      </w:r>
      <w:r w:rsidR="00E1569A" w:rsidRPr="006E3012">
        <w:rPr>
          <w:rStyle w:val="Hyperlink"/>
          <w:color w:val="auto"/>
        </w:rPr>
        <w:t xml:space="preserve"> (Note: subscription required.)</w:t>
      </w:r>
    </w:p>
    <w:p w14:paraId="0C045FC4" w14:textId="77777777" w:rsidR="00F1346F" w:rsidRPr="009C3C76" w:rsidRDefault="00F1346F" w:rsidP="00F1346F">
      <w:pPr>
        <w:spacing w:after="0" w:line="240" w:lineRule="auto"/>
        <w:rPr>
          <w:color w:val="333333"/>
          <w:sz w:val="24"/>
          <w:shd w:val="clear" w:color="auto" w:fill="FFFFFF"/>
        </w:rPr>
      </w:pPr>
    </w:p>
    <w:p w14:paraId="1EDA941C" w14:textId="77777777" w:rsidR="003A11A5" w:rsidRPr="00CF060B" w:rsidRDefault="003A11A5" w:rsidP="00D9786C">
      <w:pPr>
        <w:pStyle w:val="Heading1"/>
        <w:pBdr>
          <w:right w:val="single" w:sz="4" w:space="3" w:color="1A406F"/>
        </w:pBdr>
      </w:pPr>
      <w:r>
        <w:lastRenderedPageBreak/>
        <w:t xml:space="preserve">Supporting Question </w:t>
      </w:r>
      <w:r w:rsidRPr="00CF060B">
        <w:t>3</w:t>
      </w:r>
    </w:p>
    <w:tbl>
      <w:tblPr>
        <w:tblW w:w="10296" w:type="dxa"/>
        <w:jc w:val="center"/>
        <w:tblCellMar>
          <w:top w:w="72" w:type="dxa"/>
          <w:left w:w="72" w:type="dxa"/>
          <w:bottom w:w="72" w:type="dxa"/>
          <w:right w:w="72" w:type="dxa"/>
        </w:tblCellMar>
        <w:tblLook w:val="0400" w:firstRow="0" w:lastRow="0" w:firstColumn="0" w:lastColumn="0" w:noHBand="0" w:noVBand="1"/>
      </w:tblPr>
      <w:tblGrid>
        <w:gridCol w:w="2160"/>
        <w:gridCol w:w="8136"/>
      </w:tblGrid>
      <w:tr w:rsidR="00946E16" w:rsidRPr="006C2550" w14:paraId="768983BD" w14:textId="77777777" w:rsidTr="00A91A46">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4270A899" w14:textId="77777777" w:rsidR="00946E16" w:rsidRPr="006C2550" w:rsidRDefault="00946E16" w:rsidP="0054656D">
            <w:pPr>
              <w:pStyle w:val="Tableheader"/>
              <w:jc w:val="left"/>
            </w:pPr>
            <w:r w:rsidRPr="006C2550">
              <w:t>Supporting</w:t>
            </w:r>
            <w:r w:rsidRPr="006C2550">
              <w:br/>
            </w:r>
            <w:r>
              <w:t>Question</w:t>
            </w:r>
          </w:p>
        </w:tc>
        <w:tc>
          <w:tcPr>
            <w:tcW w:w="3951" w:type="pct"/>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vAlign w:val="center"/>
          </w:tcPr>
          <w:p w14:paraId="7700D8C9" w14:textId="77777777" w:rsidR="00946E16" w:rsidRPr="00425CC8" w:rsidRDefault="00946E16" w:rsidP="0054656D">
            <w:pPr>
              <w:pStyle w:val="Tabletext"/>
            </w:pPr>
            <w:r w:rsidRPr="00946E16">
              <w:t>What happens when there isn’t enough for everyone?</w:t>
            </w:r>
          </w:p>
        </w:tc>
      </w:tr>
      <w:tr w:rsidR="00946E16" w:rsidRPr="006C2550" w14:paraId="09C48CC2" w14:textId="77777777" w:rsidTr="00A91A46">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148FD915" w14:textId="77777777" w:rsidR="00946E16" w:rsidRPr="006C2550" w:rsidRDefault="00946E16" w:rsidP="0054656D">
            <w:pPr>
              <w:pStyle w:val="Tableheaderblack"/>
              <w:jc w:val="left"/>
            </w:pPr>
            <w:r w:rsidRPr="006C2550">
              <w:t>Formative Performance Task</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6D87B200" w14:textId="77777777" w:rsidR="00946E16" w:rsidRPr="00EC402E" w:rsidRDefault="00946E16" w:rsidP="006D74A0">
            <w:pPr>
              <w:pStyle w:val="Tabletext"/>
            </w:pPr>
            <w:r w:rsidRPr="00946E16">
              <w:t>Participate in a discussion of options people have when faced with scarcity.</w:t>
            </w:r>
          </w:p>
        </w:tc>
      </w:tr>
      <w:tr w:rsidR="00946E16" w:rsidRPr="006C2550" w14:paraId="313EE2B6" w14:textId="77777777" w:rsidTr="00A91A46">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458B189" w14:textId="77777777" w:rsidR="00946E16" w:rsidRPr="006C2550" w:rsidRDefault="00946E16" w:rsidP="0054656D">
            <w:pPr>
              <w:pStyle w:val="Tableheaderblack"/>
              <w:jc w:val="left"/>
            </w:pPr>
            <w:r>
              <w:t>Featured Sourc</w:t>
            </w:r>
            <w:r w:rsidR="0042548C">
              <w:t>e</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699FC469" w14:textId="77777777" w:rsidR="00946E16" w:rsidRPr="006C2550" w:rsidRDefault="00946E16" w:rsidP="000A0507">
            <w:pPr>
              <w:pStyle w:val="Tabletext"/>
            </w:pPr>
            <w:r w:rsidRPr="005841CD">
              <w:rPr>
                <w:b/>
              </w:rPr>
              <w:t>Source A:</w:t>
            </w:r>
            <w:r w:rsidR="00F36D51">
              <w:t xml:space="preserve"> </w:t>
            </w:r>
            <w:r w:rsidRPr="00946E16">
              <w:t xml:space="preserve">Image </w:t>
            </w:r>
            <w:r w:rsidR="00D4083E">
              <w:t>b</w:t>
            </w:r>
            <w:r w:rsidRPr="00946E16">
              <w:t>ank: Scarcity</w:t>
            </w:r>
          </w:p>
        </w:tc>
      </w:tr>
      <w:tr w:rsidR="00946E16" w:rsidRPr="006C2550" w14:paraId="6547706F" w14:textId="77777777" w:rsidTr="00A91A46">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48C2F8A" w14:textId="77777777" w:rsidR="00946E16" w:rsidRPr="006C2550" w:rsidRDefault="00946E16" w:rsidP="0054656D">
            <w:pPr>
              <w:pStyle w:val="Tableheaderblack"/>
              <w:jc w:val="left"/>
            </w:pPr>
            <w:r w:rsidRPr="006C2550">
              <w:t>Conceptual Understandings</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2108AFA7" w14:textId="77777777" w:rsidR="00946E16" w:rsidRPr="006C2550" w:rsidRDefault="00946E16" w:rsidP="006D74A0">
            <w:pPr>
              <w:pStyle w:val="Tabletext"/>
            </w:pPr>
            <w:r w:rsidRPr="00946E16">
              <w:rPr>
                <w:rFonts w:eastAsia="Georgia" w:cs="Georgia"/>
              </w:rPr>
              <w:t>Scarcity is the condition of not being able to have all of the goods and services that a person wants or needs.</w:t>
            </w:r>
          </w:p>
        </w:tc>
      </w:tr>
      <w:tr w:rsidR="00946E16" w:rsidRPr="006C2550" w14:paraId="67BD34D3" w14:textId="77777777" w:rsidTr="00A91A46">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0B13934" w14:textId="77777777" w:rsidR="00946E16" w:rsidRPr="006C2550" w:rsidRDefault="00946E16" w:rsidP="0054656D">
            <w:pPr>
              <w:pStyle w:val="Tableheaderblack"/>
              <w:jc w:val="left"/>
            </w:pPr>
            <w:r>
              <w:t>Content Specifications</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29EC426E" w14:textId="77777777" w:rsidR="00946E16" w:rsidRPr="006C2550" w:rsidRDefault="00946E16" w:rsidP="006D74A0">
            <w:pPr>
              <w:pStyle w:val="Tabletext"/>
            </w:pPr>
            <w:r w:rsidRPr="00946E16">
              <w:rPr>
                <w:rFonts w:eastAsia="Georgia" w:cs="Georgia"/>
              </w:rPr>
              <w:t>Students will identify examples of scarcity.</w:t>
            </w:r>
          </w:p>
        </w:tc>
      </w:tr>
      <w:tr w:rsidR="00946E16" w:rsidRPr="006C2550" w14:paraId="211537E4" w14:textId="77777777" w:rsidTr="00A91A46">
        <w:trPr>
          <w:jc w:val="center"/>
        </w:trPr>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60A07734" w14:textId="77777777" w:rsidR="00946E16" w:rsidRPr="006C2550" w:rsidRDefault="00946E16" w:rsidP="0054656D">
            <w:pPr>
              <w:pStyle w:val="Tableheaderblack"/>
              <w:jc w:val="left"/>
            </w:pPr>
            <w:r w:rsidRPr="006C2550">
              <w:t>Social Studies Practices</w:t>
            </w:r>
          </w:p>
        </w:tc>
        <w:tc>
          <w:tcPr>
            <w:tcW w:w="3951" w:type="pct"/>
            <w:tcBorders>
              <w:top w:val="single" w:sz="4" w:space="0" w:color="auto"/>
              <w:left w:val="single" w:sz="4" w:space="0" w:color="auto"/>
              <w:bottom w:val="single" w:sz="4" w:space="0" w:color="auto"/>
              <w:right w:val="single" w:sz="4" w:space="0" w:color="auto"/>
            </w:tcBorders>
            <w:shd w:val="clear" w:color="auto" w:fill="auto"/>
            <w:vAlign w:val="center"/>
          </w:tcPr>
          <w:p w14:paraId="0709E14F" w14:textId="77777777" w:rsidR="00946E16" w:rsidRPr="006C2550" w:rsidRDefault="00021462" w:rsidP="00E9236C">
            <w:pPr>
              <w:pStyle w:val="Keypractices"/>
            </w:pPr>
            <w:r>
              <w:rPr>
                <w:noProof/>
              </w:rPr>
              <mc:AlternateContent>
                <mc:Choice Requires="wpg">
                  <w:drawing>
                    <wp:anchor distT="0" distB="0" distL="114300" distR="114300" simplePos="0" relativeHeight="251661312" behindDoc="0" locked="0" layoutInCell="1" allowOverlap="1" wp14:anchorId="5AB70F65" wp14:editId="3BD67719">
                      <wp:simplePos x="0" y="0"/>
                      <wp:positionH relativeFrom="character">
                        <wp:posOffset>0</wp:posOffset>
                      </wp:positionH>
                      <wp:positionV relativeFrom="line">
                        <wp:posOffset>32385</wp:posOffset>
                      </wp:positionV>
                      <wp:extent cx="91440" cy="91440"/>
                      <wp:effectExtent l="0" t="0" r="10160" b="10160"/>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37"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 descr="https://www.heartinternet.uk/assets/icons/icon_tick.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
                  <w:pict>
                    <v:group id="Group 18" o:spid="_x0000_s1026" style="position:absolute;margin-left:0;margin-top:2.55pt;width:7.2pt;height:7.2pt;z-index:251661312;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wJWwwAA&#10;ANsAAAAPAAAAZHJzL2Rvd25yZXYueG1sRI9Ba8JAFITvBf/D8gRvdaNCK9FVRJBKL9IkHrw9ss9s&#10;MPs2ZLdJ/PfdQqHHYWa+Ybb70Taip87XjhUs5gkI4tLpmisFRX56XYPwAVlj45gUPMnDfjd52WKq&#10;3cBf1GehEhHCPkUFJoQ2ldKXhiz6uWuJo3d3ncUQZVdJ3eEQ4baRyyR5kxZrjgsGWzoaKh/Zt1Xg&#10;7O3j83qRl1OeFT6rltq0Vis1m46HDYhAY/gP/7XPWsHqHX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PwJW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8&#10;7Gu/AAAA2wAAAA8AAABkcnMvZG93bnJldi54bWxET01rwkAQvRf8D8sI3urEiiLRVUQo9CDS2ILX&#10;YXdMgtnZkN1q9Nd3D4LHx/tebXrXqCt3ofaiYTLOQLEYb2spNfz+fL4vQIVIYqnxwhruHGCzHryt&#10;KLf+JgVfj7FUKURCThqqGNscMZiKHYWxb1kSd/ado5hgV6Lt6JbCXYMfWTZHR7Wkhopa3lVsLsc/&#10;p8EUJ8T99+J8CsX+MTOXqceDaD0a9tslqMh9fImf7i+rYZrGpi/pB+D6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OfOxrvwAAANsAAAAPAAAAAAAAAAAAAAAAAJwCAABkcnMv&#10;ZG93bnJldi54bWxQSwUGAAAAAAQABAD3AAAAiAMAAAAA&#10;">
                        <v:imagedata r:id="rId52" o:title="//www.heartinternet.uk/assets/icons/icon_tick.png"/>
                      </v:shape>
                      <w10:wrap anchory="line"/>
                    </v:group>
                  </w:pict>
                </mc:Fallback>
              </mc:AlternateContent>
            </w:r>
            <w:r>
              <w:rPr>
                <w:noProof/>
              </w:rPr>
              <mc:AlternateContent>
                <mc:Choice Requires="wps">
                  <w:drawing>
                    <wp:inline distT="0" distB="0" distL="0" distR="0" wp14:anchorId="2DA3D905" wp14:editId="01C94D9E">
                      <wp:extent cx="88900" cy="88900"/>
                      <wp:effectExtent l="25400" t="0" r="12700" b="12700"/>
                      <wp:docPr id="1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0" cy="88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xmlns="">
                  <w:pict>
                    <v:rect id="AutoShape 7" o:spid="_x0000_s1026"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" filled="f" stroked="f">
                      <o:lock v:ext="edit" aspectratio="t"/>
                      <w10:anchorlock/>
                    </v:rect>
                  </w:pict>
                </mc:Fallback>
              </mc:AlternateContent>
            </w:r>
            <w:r w:rsidR="00946E16">
              <w:rPr>
                <w:color w:val="auto"/>
              </w:rPr>
              <w:t xml:space="preserve"> </w:t>
            </w:r>
            <w:r w:rsidR="00946E16">
              <w:t xml:space="preserve">Economics and Economic Systems     </w:t>
            </w:r>
            <w:r>
              <w:rPr>
                <w:noProof/>
              </w:rPr>
              <mc:AlternateContent>
                <mc:Choice Requires="wpg">
                  <w:drawing>
                    <wp:anchor distT="0" distB="0" distL="114300" distR="114300" simplePos="0" relativeHeight="251662336" behindDoc="0" locked="0" layoutInCell="1" allowOverlap="1" wp14:anchorId="22B34DBD" wp14:editId="53BA0D00">
                      <wp:simplePos x="0" y="0"/>
                      <wp:positionH relativeFrom="character">
                        <wp:posOffset>-15875</wp:posOffset>
                      </wp:positionH>
                      <wp:positionV relativeFrom="line">
                        <wp:posOffset>35560</wp:posOffset>
                      </wp:positionV>
                      <wp:extent cx="91440" cy="91440"/>
                      <wp:effectExtent l="0" t="0" r="10160" b="10160"/>
                      <wp:wrapNone/>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2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3" descr="https://www.heartinternet.uk/assets/icons/icon_tick.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
                  <w:pict>
                    <v:group id="Group 18" o:spid="_x0000_s1026" style="position:absolute;margin-left:-1.2pt;margin-top:2.8pt;width:7.2pt;height:7.2pt;z-index:251662336;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pmLxAAA&#10;ANwAAAAPAAAAZHJzL2Rvd25yZXYueG1sRI9Ba8MwDIXvg/4Ho8Juq9McxsjqllEoLb2EJdlhNxFr&#10;cVgsh9htsn8/HQa7Sbyn9z7tDosf1J2m2Ac2sN1koIjbYHvuDDT16ekFVEzIFofAZOCHIhz2q4cd&#10;FjbM/E73KnVKQjgWaMClNBZax9aRx7gJI7FoX2HymGSdOm0nnCXcDzrPsmftsWdpcDjS0VH7Xd28&#10;geA/z9ePUpenumpi1eXWjd4a87he3l5BJVrSv/nv+mIFPxdaeUYm0P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qZi8QAAADcAAAADwAAAAAAAAAAAAAAAACXAgAAZHJzL2Rv&#10;d25yZXYueG1sUEsFBgAAAAAEAAQA9QAAAIg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C&#10;yM7CAAAA3AAAAA8AAABkcnMvZG93bnJldi54bWxET01rwkAQvRf8D8sUequTWiw2dRUpCB5EjApe&#10;h90xCWZnQ3araX+9Kwi9zeN9znTeu0ZduAu1Fw1vwwwUi/G2llLDYb98nYAKkcRS44U1/HKA+Wzw&#10;NKXc+qsUfNnFUqUQCTlpqGJsc8RgKnYUhr5lSdzJd45igl2JtqNrCncNjrLsAx3Vkhoqavm7YnPe&#10;/TgNpjgirreT0zEU67+xOb973IjWL8/94gtU5D7+ix/ulU3zR59wfyZdgLMb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QsjOwgAAANwAAAAPAAAAAAAAAAAAAAAAAJwCAABk&#10;cnMvZG93bnJldi54bWxQSwUGAAAAAAQABAD3AAAAiwMAAAAA&#10;">
                        <v:imagedata r:id="rId53" o:title="//www.heartinternet.uk/assets/icons/icon_tick.png"/>
                      </v:shape>
                      <w10:wrap anchory="line"/>
                    </v:group>
                  </w:pict>
                </mc:Fallback>
              </mc:AlternateContent>
            </w:r>
            <w:r>
              <w:rPr>
                <w:noProof/>
              </w:rPr>
              <mc:AlternateContent>
                <mc:Choice Requires="wps">
                  <w:drawing>
                    <wp:inline distT="0" distB="0" distL="0" distR="0" wp14:anchorId="23919277" wp14:editId="22ACB46D">
                      <wp:extent cx="88900" cy="88900"/>
                      <wp:effectExtent l="25400" t="0" r="12700" b="12700"/>
                      <wp:docPr id="8"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0" cy="88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xmlns="">
                  <w:pict>
                    <v:rect id="AutoShape 27" o:spid="_x0000_s1026" style="width:7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" filled="f" stroked="f">
                      <o:lock v:ext="edit" aspectratio="t"/>
                      <w10:anchorlock/>
                    </v:rect>
                  </w:pict>
                </mc:Fallback>
              </mc:AlternateContent>
            </w:r>
            <w:r w:rsidR="00946E16">
              <w:t xml:space="preserve"> Civic Participation</w:t>
            </w:r>
          </w:p>
        </w:tc>
      </w:tr>
    </w:tbl>
    <w:p w14:paraId="460DF567" w14:textId="77777777" w:rsidR="00F1346F" w:rsidRDefault="00F1346F" w:rsidP="00F1346F">
      <w:pPr>
        <w:spacing w:after="0" w:line="240" w:lineRule="auto"/>
        <w:rPr>
          <w:sz w:val="24"/>
        </w:rPr>
      </w:pPr>
    </w:p>
    <w:p w14:paraId="208C4683" w14:textId="77777777" w:rsidR="00D75FFC" w:rsidRDefault="00F1346F" w:rsidP="00946E16">
      <w:pPr>
        <w:pStyle w:val="Heading2"/>
      </w:pPr>
      <w:r w:rsidRPr="00CF060B">
        <w:t>Supporting Question</w:t>
      </w:r>
    </w:p>
    <w:p w14:paraId="4079DE1D" w14:textId="77777777" w:rsidR="00D75FFC" w:rsidRDefault="00F1346F" w:rsidP="00946E16">
      <w:r w:rsidRPr="00CF060B">
        <w:t>The third supporting question puts forth the concept of scarcity as a condition of not being able to have all the goods and services that a person needs or wants. Goods or services can become scarce under certain conditions</w:t>
      </w:r>
      <w:r w:rsidR="00B642B0">
        <w:t>.</w:t>
      </w:r>
      <w:r w:rsidRPr="00CF060B">
        <w:t xml:space="preserve"> For instance, when weather destroys crops, farmers have fewer goods to sell. When faced with situational scarcity, people must make decisions—</w:t>
      </w:r>
      <w:r>
        <w:t xml:space="preserve">pay a higher price, </w:t>
      </w:r>
      <w:r w:rsidRPr="00CF060B">
        <w:t>buy something else</w:t>
      </w:r>
      <w:r>
        <w:t>,</w:t>
      </w:r>
      <w:r w:rsidRPr="00CF060B">
        <w:t xml:space="preserve"> or wait until the supply increases. This supporting question is intended to provide students with opportunities to explore the options people have when faced with conditions of scarcity. </w:t>
      </w:r>
    </w:p>
    <w:p w14:paraId="1E4AE62A" w14:textId="77777777" w:rsidR="00D75FFC" w:rsidRDefault="00F1346F" w:rsidP="00AD68B4">
      <w:pPr>
        <w:pStyle w:val="Heading2"/>
      </w:pPr>
      <w:r w:rsidRPr="00CF060B">
        <w:t>Formative Performance Task</w:t>
      </w:r>
    </w:p>
    <w:p w14:paraId="3A6C94C0" w14:textId="77777777" w:rsidR="00D75FFC" w:rsidRDefault="00F1346F" w:rsidP="00946E16">
      <w:r w:rsidRPr="0073652E">
        <w:t xml:space="preserve">The formative </w:t>
      </w:r>
      <w:r w:rsidR="00EC736D">
        <w:t xml:space="preserve">performance </w:t>
      </w:r>
      <w:r w:rsidRPr="0073652E">
        <w:t>task calls on students to engage in a discussion about a given scenario based around scarcity (Economics and Economic Systems). Through small</w:t>
      </w:r>
      <w:r w:rsidR="00B642B0">
        <w:t>-</w:t>
      </w:r>
      <w:r w:rsidRPr="0073652E">
        <w:t xml:space="preserve">group discussions, students will brainstorm options people have when faced with scarcity and share their options with the class. </w:t>
      </w:r>
      <w:r w:rsidRPr="0073652E">
        <w:rPr>
          <w:rFonts w:eastAsia="Calibri"/>
        </w:rPr>
        <w:t xml:space="preserve">This kind of structured classroom discussion can help </w:t>
      </w:r>
      <w:r w:rsidR="004B6270">
        <w:rPr>
          <w:rFonts w:eastAsia="Calibri"/>
        </w:rPr>
        <w:t>them</w:t>
      </w:r>
      <w:r w:rsidR="004B6270" w:rsidRPr="0073652E">
        <w:rPr>
          <w:rFonts w:eastAsia="Calibri"/>
        </w:rPr>
        <w:t xml:space="preserve"> </w:t>
      </w:r>
      <w:r w:rsidR="004B6270" w:rsidRPr="004B6270">
        <w:rPr>
          <w:rFonts w:eastAsia="Calibri"/>
        </w:rPr>
        <w:t>discover</w:t>
      </w:r>
      <w:r w:rsidR="004B6270" w:rsidRPr="0073652E">
        <w:rPr>
          <w:rFonts w:eastAsia="Calibri"/>
        </w:rPr>
        <w:t xml:space="preserve"> </w:t>
      </w:r>
      <w:r w:rsidRPr="0073652E">
        <w:rPr>
          <w:rFonts w:eastAsia="Calibri"/>
        </w:rPr>
        <w:t>their emerging ideas.</w:t>
      </w:r>
    </w:p>
    <w:p w14:paraId="72936C21" w14:textId="77777777" w:rsidR="00D75FFC" w:rsidRPr="00535CCB" w:rsidRDefault="00F1346F" w:rsidP="00946E16">
      <w:r w:rsidRPr="00535CCB">
        <w:t>Teachers could use an observational checklist to monitor students’ understandings and participation throughout the class discussions</w:t>
      </w:r>
      <w:r w:rsidR="004B6270">
        <w:t>:</w:t>
      </w:r>
      <w:r w:rsidRPr="00535CCB">
        <w:t xml:space="preserve"> T</w:t>
      </w:r>
      <w:r w:rsidR="004B6270">
        <w:t>hey</w:t>
      </w:r>
      <w:r w:rsidRPr="00535CCB">
        <w:t xml:space="preserve"> may use a simple notation system (+ or -) to record the strength of students’ understandings and participation. They may also make note of relevant comments as a reminder to talk with individual students or the class about ideas that surface in the discussion.</w:t>
      </w:r>
    </w:p>
    <w:p w14:paraId="1CA81AC9" w14:textId="77777777" w:rsidR="00F1346F" w:rsidRPr="00CF060B" w:rsidRDefault="00F1346F" w:rsidP="00535CCB">
      <w:pPr>
        <w:pageBreakBefore/>
        <w:tabs>
          <w:tab w:val="left" w:pos="3870"/>
        </w:tabs>
        <w:rPr>
          <w:sz w:val="24"/>
        </w:rPr>
      </w:pPr>
      <w:r w:rsidRPr="00CF060B">
        <w:rPr>
          <w:color w:val="000000"/>
          <w:sz w:val="24"/>
        </w:rPr>
        <w:lastRenderedPageBreak/>
        <w:t>Scarcity Discussion</w:t>
      </w:r>
      <w:r w:rsidR="00535CCB">
        <w:rPr>
          <w:color w:val="000000"/>
          <w:sz w:val="24"/>
        </w:rPr>
        <w:tab/>
        <w:t>Date:</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49"/>
        <w:gridCol w:w="2080"/>
        <w:gridCol w:w="2356"/>
        <w:gridCol w:w="3211"/>
      </w:tblGrid>
      <w:tr w:rsidR="00F1346F" w:rsidRPr="00CF060B" w14:paraId="5A5FD761" w14:textId="77777777" w:rsidTr="00535CCB">
        <w:trPr>
          <w:jc w:val="center"/>
        </w:trPr>
        <w:tc>
          <w:tcPr>
            <w:tcW w:w="2649" w:type="dxa"/>
            <w:shd w:val="clear" w:color="auto" w:fill="205595"/>
            <w:tcMar>
              <w:top w:w="105" w:type="dxa"/>
              <w:left w:w="105" w:type="dxa"/>
              <w:bottom w:w="105" w:type="dxa"/>
              <w:right w:w="105" w:type="dxa"/>
            </w:tcMar>
          </w:tcPr>
          <w:p w14:paraId="781860F7" w14:textId="77777777" w:rsidR="00F1346F" w:rsidRPr="00DC1C63" w:rsidRDefault="00F1346F" w:rsidP="00535CCB">
            <w:pPr>
              <w:pStyle w:val="Tableheader"/>
              <w:rPr>
                <w:color w:val="FFFFFF"/>
              </w:rPr>
            </w:pPr>
            <w:r w:rsidRPr="00DC1C63">
              <w:rPr>
                <w:color w:val="FFFFFF"/>
              </w:rPr>
              <w:t>STUDENT NAME</w:t>
            </w:r>
          </w:p>
        </w:tc>
        <w:tc>
          <w:tcPr>
            <w:tcW w:w="2080" w:type="dxa"/>
            <w:shd w:val="clear" w:color="auto" w:fill="205595"/>
            <w:tcMar>
              <w:top w:w="105" w:type="dxa"/>
              <w:left w:w="105" w:type="dxa"/>
              <w:bottom w:w="105" w:type="dxa"/>
              <w:right w:w="105" w:type="dxa"/>
            </w:tcMar>
          </w:tcPr>
          <w:p w14:paraId="5A4CDCAA" w14:textId="77777777" w:rsidR="00F1346F" w:rsidRPr="00DC1C63" w:rsidRDefault="00F1346F" w:rsidP="00535CCB">
            <w:pPr>
              <w:pStyle w:val="Tableheader"/>
              <w:rPr>
                <w:color w:val="FFFFFF"/>
              </w:rPr>
            </w:pPr>
            <w:r w:rsidRPr="00DC1C63">
              <w:rPr>
                <w:color w:val="FFFFFF"/>
              </w:rPr>
              <w:t>PARTICIPATION</w:t>
            </w:r>
          </w:p>
        </w:tc>
        <w:tc>
          <w:tcPr>
            <w:tcW w:w="2356" w:type="dxa"/>
            <w:shd w:val="clear" w:color="auto" w:fill="205595"/>
            <w:tcMar>
              <w:top w:w="105" w:type="dxa"/>
              <w:left w:w="105" w:type="dxa"/>
              <w:bottom w:w="105" w:type="dxa"/>
              <w:right w:w="105" w:type="dxa"/>
            </w:tcMar>
          </w:tcPr>
          <w:p w14:paraId="51BA4631" w14:textId="77777777" w:rsidR="00F1346F" w:rsidRPr="00DC1C63" w:rsidRDefault="00F1346F" w:rsidP="00535CCB">
            <w:pPr>
              <w:pStyle w:val="Tableheader"/>
              <w:rPr>
                <w:color w:val="FFFFFF"/>
              </w:rPr>
            </w:pPr>
            <w:r w:rsidRPr="00DC1C63">
              <w:rPr>
                <w:color w:val="FFFFFF"/>
              </w:rPr>
              <w:t>UNDERSTANDING</w:t>
            </w:r>
          </w:p>
        </w:tc>
        <w:tc>
          <w:tcPr>
            <w:tcW w:w="3211" w:type="dxa"/>
            <w:shd w:val="clear" w:color="auto" w:fill="205595"/>
          </w:tcPr>
          <w:p w14:paraId="722396DF" w14:textId="77777777" w:rsidR="00F1346F" w:rsidRPr="00DC1C63" w:rsidRDefault="00F1346F" w:rsidP="00535CCB">
            <w:pPr>
              <w:pStyle w:val="Tableheader"/>
              <w:rPr>
                <w:color w:val="FFFFFF"/>
              </w:rPr>
            </w:pPr>
            <w:r w:rsidRPr="00DC1C63">
              <w:rPr>
                <w:color w:val="FFFFFF"/>
              </w:rPr>
              <w:t>COMMENTS</w:t>
            </w:r>
          </w:p>
        </w:tc>
      </w:tr>
      <w:tr w:rsidR="00F1346F" w:rsidRPr="00CF060B" w14:paraId="295BE48F" w14:textId="77777777" w:rsidTr="00535CCB">
        <w:trPr>
          <w:trHeight w:val="720"/>
          <w:jc w:val="center"/>
        </w:trPr>
        <w:tc>
          <w:tcPr>
            <w:tcW w:w="2649" w:type="dxa"/>
            <w:tcMar>
              <w:top w:w="105" w:type="dxa"/>
              <w:left w:w="105" w:type="dxa"/>
              <w:bottom w:w="105" w:type="dxa"/>
              <w:right w:w="105" w:type="dxa"/>
            </w:tcMar>
          </w:tcPr>
          <w:p w14:paraId="29D69382" w14:textId="77777777" w:rsidR="00F1346F" w:rsidRPr="00CF060B" w:rsidRDefault="00F1346F" w:rsidP="00535CCB">
            <w:pPr>
              <w:pStyle w:val="Tabletext"/>
            </w:pPr>
          </w:p>
        </w:tc>
        <w:tc>
          <w:tcPr>
            <w:tcW w:w="2080" w:type="dxa"/>
            <w:tcMar>
              <w:top w:w="105" w:type="dxa"/>
              <w:left w:w="105" w:type="dxa"/>
              <w:bottom w:w="105" w:type="dxa"/>
              <w:right w:w="105" w:type="dxa"/>
            </w:tcMar>
          </w:tcPr>
          <w:p w14:paraId="27E5B1F4" w14:textId="77777777" w:rsidR="00F1346F" w:rsidRPr="00CF060B" w:rsidRDefault="00F1346F" w:rsidP="00535CCB">
            <w:pPr>
              <w:pStyle w:val="Tabletext"/>
            </w:pPr>
          </w:p>
        </w:tc>
        <w:tc>
          <w:tcPr>
            <w:tcW w:w="2356" w:type="dxa"/>
            <w:tcMar>
              <w:top w:w="105" w:type="dxa"/>
              <w:left w:w="105" w:type="dxa"/>
              <w:bottom w:w="105" w:type="dxa"/>
              <w:right w:w="105" w:type="dxa"/>
            </w:tcMar>
          </w:tcPr>
          <w:p w14:paraId="31E89B4F" w14:textId="77777777" w:rsidR="00F1346F" w:rsidRPr="00CF060B" w:rsidRDefault="00F1346F" w:rsidP="00535CCB">
            <w:pPr>
              <w:pStyle w:val="Tabletext"/>
            </w:pPr>
          </w:p>
        </w:tc>
        <w:tc>
          <w:tcPr>
            <w:tcW w:w="3211" w:type="dxa"/>
          </w:tcPr>
          <w:p w14:paraId="439AEBFB" w14:textId="77777777" w:rsidR="00F1346F" w:rsidRPr="00CF060B" w:rsidRDefault="00F1346F" w:rsidP="00535CCB">
            <w:pPr>
              <w:pStyle w:val="Tabletext"/>
            </w:pPr>
          </w:p>
        </w:tc>
      </w:tr>
      <w:tr w:rsidR="00F1346F" w:rsidRPr="00CF060B" w14:paraId="7425F426" w14:textId="77777777" w:rsidTr="00535CCB">
        <w:trPr>
          <w:trHeight w:val="720"/>
          <w:jc w:val="center"/>
        </w:trPr>
        <w:tc>
          <w:tcPr>
            <w:tcW w:w="2649" w:type="dxa"/>
            <w:tcMar>
              <w:top w:w="105" w:type="dxa"/>
              <w:left w:w="105" w:type="dxa"/>
              <w:bottom w:w="105" w:type="dxa"/>
              <w:right w:w="105" w:type="dxa"/>
            </w:tcMar>
          </w:tcPr>
          <w:p w14:paraId="455C1CC3" w14:textId="77777777" w:rsidR="00F1346F" w:rsidRPr="00CF060B" w:rsidRDefault="00F1346F" w:rsidP="00535CCB">
            <w:pPr>
              <w:pStyle w:val="Tabletext"/>
            </w:pPr>
          </w:p>
        </w:tc>
        <w:tc>
          <w:tcPr>
            <w:tcW w:w="2080" w:type="dxa"/>
            <w:tcMar>
              <w:top w:w="105" w:type="dxa"/>
              <w:left w:w="105" w:type="dxa"/>
              <w:bottom w:w="105" w:type="dxa"/>
              <w:right w:w="105" w:type="dxa"/>
            </w:tcMar>
          </w:tcPr>
          <w:p w14:paraId="79C8445F" w14:textId="77777777" w:rsidR="00F1346F" w:rsidRPr="00CF060B" w:rsidRDefault="00F1346F" w:rsidP="00535CCB">
            <w:pPr>
              <w:pStyle w:val="Tabletext"/>
            </w:pPr>
          </w:p>
        </w:tc>
        <w:tc>
          <w:tcPr>
            <w:tcW w:w="2356" w:type="dxa"/>
            <w:tcMar>
              <w:top w:w="105" w:type="dxa"/>
              <w:left w:w="105" w:type="dxa"/>
              <w:bottom w:w="105" w:type="dxa"/>
              <w:right w:w="105" w:type="dxa"/>
            </w:tcMar>
          </w:tcPr>
          <w:p w14:paraId="12F3E10F" w14:textId="77777777" w:rsidR="00F1346F" w:rsidRPr="00CF060B" w:rsidRDefault="00F1346F" w:rsidP="00535CCB">
            <w:pPr>
              <w:pStyle w:val="Tabletext"/>
            </w:pPr>
          </w:p>
        </w:tc>
        <w:tc>
          <w:tcPr>
            <w:tcW w:w="3211" w:type="dxa"/>
          </w:tcPr>
          <w:p w14:paraId="310DA955" w14:textId="77777777" w:rsidR="00F1346F" w:rsidRPr="00CF060B" w:rsidRDefault="00F1346F" w:rsidP="00535CCB">
            <w:pPr>
              <w:pStyle w:val="Tabletext"/>
            </w:pPr>
          </w:p>
        </w:tc>
      </w:tr>
      <w:tr w:rsidR="00F1346F" w:rsidRPr="00CF060B" w14:paraId="79AE52C2" w14:textId="77777777" w:rsidTr="00535CCB">
        <w:trPr>
          <w:trHeight w:val="720"/>
          <w:jc w:val="center"/>
        </w:trPr>
        <w:tc>
          <w:tcPr>
            <w:tcW w:w="2649" w:type="dxa"/>
            <w:tcMar>
              <w:top w:w="105" w:type="dxa"/>
              <w:left w:w="105" w:type="dxa"/>
              <w:bottom w:w="105" w:type="dxa"/>
              <w:right w:w="105" w:type="dxa"/>
            </w:tcMar>
          </w:tcPr>
          <w:p w14:paraId="6F144093" w14:textId="77777777" w:rsidR="00F1346F" w:rsidRPr="00CF060B" w:rsidRDefault="00F1346F" w:rsidP="00535CCB">
            <w:pPr>
              <w:pStyle w:val="Tabletext"/>
            </w:pPr>
          </w:p>
        </w:tc>
        <w:tc>
          <w:tcPr>
            <w:tcW w:w="2080" w:type="dxa"/>
            <w:tcMar>
              <w:top w:w="105" w:type="dxa"/>
              <w:left w:w="105" w:type="dxa"/>
              <w:bottom w:w="105" w:type="dxa"/>
              <w:right w:w="105" w:type="dxa"/>
            </w:tcMar>
          </w:tcPr>
          <w:p w14:paraId="76FE4175" w14:textId="77777777" w:rsidR="00F1346F" w:rsidRPr="00CF060B" w:rsidRDefault="00F1346F" w:rsidP="00535CCB">
            <w:pPr>
              <w:pStyle w:val="Tabletext"/>
            </w:pPr>
          </w:p>
        </w:tc>
        <w:tc>
          <w:tcPr>
            <w:tcW w:w="2356" w:type="dxa"/>
            <w:tcMar>
              <w:top w:w="105" w:type="dxa"/>
              <w:left w:w="105" w:type="dxa"/>
              <w:bottom w:w="105" w:type="dxa"/>
              <w:right w:w="105" w:type="dxa"/>
            </w:tcMar>
          </w:tcPr>
          <w:p w14:paraId="132221AA" w14:textId="77777777" w:rsidR="00F1346F" w:rsidRPr="00CF060B" w:rsidRDefault="00F1346F" w:rsidP="00535CCB">
            <w:pPr>
              <w:pStyle w:val="Tabletext"/>
            </w:pPr>
          </w:p>
        </w:tc>
        <w:tc>
          <w:tcPr>
            <w:tcW w:w="3211" w:type="dxa"/>
          </w:tcPr>
          <w:p w14:paraId="1F72297D" w14:textId="77777777" w:rsidR="00F1346F" w:rsidRPr="00CF060B" w:rsidRDefault="00F1346F" w:rsidP="00535CCB">
            <w:pPr>
              <w:pStyle w:val="Tabletext"/>
            </w:pPr>
          </w:p>
        </w:tc>
      </w:tr>
      <w:tr w:rsidR="00F1346F" w:rsidRPr="00CF060B" w14:paraId="75F2B6D6" w14:textId="77777777" w:rsidTr="00535CCB">
        <w:trPr>
          <w:trHeight w:val="720"/>
          <w:jc w:val="center"/>
        </w:trPr>
        <w:tc>
          <w:tcPr>
            <w:tcW w:w="2649" w:type="dxa"/>
            <w:tcMar>
              <w:top w:w="105" w:type="dxa"/>
              <w:left w:w="105" w:type="dxa"/>
              <w:bottom w:w="105" w:type="dxa"/>
              <w:right w:w="105" w:type="dxa"/>
            </w:tcMar>
          </w:tcPr>
          <w:p w14:paraId="2FA9DF14" w14:textId="77777777" w:rsidR="00F1346F" w:rsidRPr="00CF060B" w:rsidRDefault="00F1346F" w:rsidP="00535CCB">
            <w:pPr>
              <w:pStyle w:val="Tabletext"/>
            </w:pPr>
          </w:p>
        </w:tc>
        <w:tc>
          <w:tcPr>
            <w:tcW w:w="2080" w:type="dxa"/>
            <w:tcMar>
              <w:top w:w="105" w:type="dxa"/>
              <w:left w:w="105" w:type="dxa"/>
              <w:bottom w:w="105" w:type="dxa"/>
              <w:right w:w="105" w:type="dxa"/>
            </w:tcMar>
          </w:tcPr>
          <w:p w14:paraId="22DFCCD2" w14:textId="77777777" w:rsidR="00F1346F" w:rsidRPr="00CF060B" w:rsidRDefault="00F1346F" w:rsidP="00535CCB">
            <w:pPr>
              <w:pStyle w:val="Tabletext"/>
            </w:pPr>
          </w:p>
        </w:tc>
        <w:tc>
          <w:tcPr>
            <w:tcW w:w="2356" w:type="dxa"/>
            <w:tcMar>
              <w:top w:w="105" w:type="dxa"/>
              <w:left w:w="105" w:type="dxa"/>
              <w:bottom w:w="105" w:type="dxa"/>
              <w:right w:w="105" w:type="dxa"/>
            </w:tcMar>
          </w:tcPr>
          <w:p w14:paraId="7EC163DC" w14:textId="77777777" w:rsidR="00F1346F" w:rsidRPr="00CF060B" w:rsidRDefault="00F1346F" w:rsidP="00535CCB">
            <w:pPr>
              <w:pStyle w:val="Tabletext"/>
            </w:pPr>
          </w:p>
        </w:tc>
        <w:tc>
          <w:tcPr>
            <w:tcW w:w="3211" w:type="dxa"/>
          </w:tcPr>
          <w:p w14:paraId="5C20EB60" w14:textId="77777777" w:rsidR="00F1346F" w:rsidRPr="00CF060B" w:rsidRDefault="00F1346F" w:rsidP="00535CCB">
            <w:pPr>
              <w:pStyle w:val="Tabletext"/>
            </w:pPr>
          </w:p>
        </w:tc>
      </w:tr>
      <w:tr w:rsidR="00F1346F" w:rsidRPr="00CF060B" w14:paraId="55938772" w14:textId="77777777" w:rsidTr="00535CCB">
        <w:trPr>
          <w:trHeight w:val="720"/>
          <w:jc w:val="center"/>
        </w:trPr>
        <w:tc>
          <w:tcPr>
            <w:tcW w:w="2649" w:type="dxa"/>
            <w:tcMar>
              <w:top w:w="105" w:type="dxa"/>
              <w:left w:w="105" w:type="dxa"/>
              <w:bottom w:w="105" w:type="dxa"/>
              <w:right w:w="105" w:type="dxa"/>
            </w:tcMar>
          </w:tcPr>
          <w:p w14:paraId="7B5D1E55" w14:textId="77777777" w:rsidR="00F1346F" w:rsidRPr="00CF060B" w:rsidRDefault="00F1346F" w:rsidP="00535CCB">
            <w:pPr>
              <w:pStyle w:val="Tabletext"/>
            </w:pPr>
          </w:p>
        </w:tc>
        <w:tc>
          <w:tcPr>
            <w:tcW w:w="2080" w:type="dxa"/>
            <w:tcMar>
              <w:top w:w="105" w:type="dxa"/>
              <w:left w:w="105" w:type="dxa"/>
              <w:bottom w:w="105" w:type="dxa"/>
              <w:right w:w="105" w:type="dxa"/>
            </w:tcMar>
          </w:tcPr>
          <w:p w14:paraId="3E61A6FA" w14:textId="77777777" w:rsidR="00F1346F" w:rsidRPr="00CF060B" w:rsidRDefault="00F1346F" w:rsidP="00535CCB">
            <w:pPr>
              <w:pStyle w:val="Tabletext"/>
            </w:pPr>
          </w:p>
        </w:tc>
        <w:tc>
          <w:tcPr>
            <w:tcW w:w="2356" w:type="dxa"/>
            <w:tcMar>
              <w:top w:w="105" w:type="dxa"/>
              <w:left w:w="105" w:type="dxa"/>
              <w:bottom w:w="105" w:type="dxa"/>
              <w:right w:w="105" w:type="dxa"/>
            </w:tcMar>
          </w:tcPr>
          <w:p w14:paraId="434FA7A7" w14:textId="77777777" w:rsidR="00F1346F" w:rsidRPr="00CF060B" w:rsidRDefault="00F1346F" w:rsidP="00535CCB">
            <w:pPr>
              <w:pStyle w:val="Tabletext"/>
            </w:pPr>
          </w:p>
        </w:tc>
        <w:tc>
          <w:tcPr>
            <w:tcW w:w="3211" w:type="dxa"/>
          </w:tcPr>
          <w:p w14:paraId="61DF7B8C" w14:textId="77777777" w:rsidR="00F1346F" w:rsidRPr="00CF060B" w:rsidRDefault="00F1346F" w:rsidP="00535CCB">
            <w:pPr>
              <w:pStyle w:val="Tabletext"/>
            </w:pPr>
          </w:p>
        </w:tc>
      </w:tr>
      <w:tr w:rsidR="00F1346F" w:rsidRPr="00CF060B" w14:paraId="0647670C" w14:textId="77777777" w:rsidTr="00535CCB">
        <w:trPr>
          <w:trHeight w:val="720"/>
          <w:jc w:val="center"/>
        </w:trPr>
        <w:tc>
          <w:tcPr>
            <w:tcW w:w="2649" w:type="dxa"/>
            <w:tcMar>
              <w:top w:w="105" w:type="dxa"/>
              <w:left w:w="105" w:type="dxa"/>
              <w:bottom w:w="105" w:type="dxa"/>
              <w:right w:w="105" w:type="dxa"/>
            </w:tcMar>
          </w:tcPr>
          <w:p w14:paraId="17BFF53C" w14:textId="77777777" w:rsidR="00F1346F" w:rsidRPr="00CF060B" w:rsidRDefault="00F1346F" w:rsidP="00535CCB">
            <w:pPr>
              <w:pStyle w:val="Tabletext"/>
            </w:pPr>
          </w:p>
        </w:tc>
        <w:tc>
          <w:tcPr>
            <w:tcW w:w="2080" w:type="dxa"/>
            <w:tcMar>
              <w:top w:w="105" w:type="dxa"/>
              <w:left w:w="105" w:type="dxa"/>
              <w:bottom w:w="105" w:type="dxa"/>
              <w:right w:w="105" w:type="dxa"/>
            </w:tcMar>
          </w:tcPr>
          <w:p w14:paraId="3A2FC9F3" w14:textId="77777777" w:rsidR="00F1346F" w:rsidRPr="00CF060B" w:rsidRDefault="00F1346F" w:rsidP="00535CCB">
            <w:pPr>
              <w:pStyle w:val="Tabletext"/>
            </w:pPr>
          </w:p>
        </w:tc>
        <w:tc>
          <w:tcPr>
            <w:tcW w:w="2356" w:type="dxa"/>
            <w:tcMar>
              <w:top w:w="105" w:type="dxa"/>
              <w:left w:w="105" w:type="dxa"/>
              <w:bottom w:w="105" w:type="dxa"/>
              <w:right w:w="105" w:type="dxa"/>
            </w:tcMar>
          </w:tcPr>
          <w:p w14:paraId="5663503C" w14:textId="77777777" w:rsidR="00F1346F" w:rsidRPr="00CF060B" w:rsidRDefault="00F1346F" w:rsidP="00535CCB">
            <w:pPr>
              <w:pStyle w:val="Tabletext"/>
            </w:pPr>
          </w:p>
        </w:tc>
        <w:tc>
          <w:tcPr>
            <w:tcW w:w="3211" w:type="dxa"/>
          </w:tcPr>
          <w:p w14:paraId="3B09E949" w14:textId="77777777" w:rsidR="00F1346F" w:rsidRPr="00CF060B" w:rsidRDefault="00F1346F" w:rsidP="00535CCB">
            <w:pPr>
              <w:pStyle w:val="Tabletext"/>
            </w:pPr>
          </w:p>
        </w:tc>
      </w:tr>
    </w:tbl>
    <w:p w14:paraId="7C48DC72" w14:textId="77777777" w:rsidR="00F1346F" w:rsidRPr="00CF060B" w:rsidRDefault="00F1346F" w:rsidP="00F1346F">
      <w:pPr>
        <w:spacing w:after="0" w:line="240" w:lineRule="auto"/>
        <w:rPr>
          <w:b/>
          <w:bCs/>
          <w:color w:val="000000"/>
          <w:sz w:val="24"/>
        </w:rPr>
      </w:pPr>
    </w:p>
    <w:p w14:paraId="123DFE3F" w14:textId="77777777" w:rsidR="00D75FFC" w:rsidRDefault="00F1346F" w:rsidP="00535CCB">
      <w:pPr>
        <w:pStyle w:val="Heading2"/>
      </w:pPr>
      <w:r w:rsidRPr="00CF060B">
        <w:t>Featured Source</w:t>
      </w:r>
    </w:p>
    <w:p w14:paraId="6F4F820A" w14:textId="77777777" w:rsidR="00D75FFC" w:rsidRDefault="00F1346F" w:rsidP="00535CCB">
      <w:r w:rsidRPr="00535CCB">
        <w:rPr>
          <w:rStyle w:val="bluerun-in"/>
        </w:rPr>
        <w:t>Featured Source A</w:t>
      </w:r>
      <w:r w:rsidRPr="00CF060B">
        <w:t xml:space="preserve"> is </w:t>
      </w:r>
      <w:r w:rsidRPr="00B021BD">
        <w:t>an image bank</w:t>
      </w:r>
      <w:r w:rsidRPr="00CF060B">
        <w:t xml:space="preserve"> with empty shelves</w:t>
      </w:r>
      <w:r w:rsidR="004B6270">
        <w:t>,</w:t>
      </w:r>
      <w:r w:rsidRPr="00CF060B">
        <w:t xml:space="preserve"> illustrating an example of scarcity in a grocery store. These images allow students to brainstorm and discuss the choices they might make when facing the given scenario. Teachers might choose to analyze the images together as a class or provide the images to small groups of students. </w:t>
      </w:r>
    </w:p>
    <w:p w14:paraId="583C9A97" w14:textId="77777777" w:rsidR="00D75FFC" w:rsidRDefault="00F1346F" w:rsidP="00535CCB">
      <w:r w:rsidRPr="00CF060B">
        <w:t>Teachers could provide the whole class with a scenario like the following</w:t>
      </w:r>
      <w:r w:rsidR="008F176F">
        <w:t>:</w:t>
      </w:r>
    </w:p>
    <w:p w14:paraId="28036E7F" w14:textId="77777777" w:rsidR="00D75FFC" w:rsidRPr="007E39DC" w:rsidRDefault="00F1346F" w:rsidP="003E5EF7">
      <w:pPr>
        <w:pStyle w:val="Quote2"/>
        <w:spacing w:after="200"/>
        <w:rPr>
          <w:i w:val="0"/>
        </w:rPr>
      </w:pPr>
      <w:r w:rsidRPr="007E39DC">
        <w:rPr>
          <w:i w:val="0"/>
        </w:rPr>
        <w:t>The Weather Channel predicts</w:t>
      </w:r>
      <w:r w:rsidR="00B021BD">
        <w:rPr>
          <w:i w:val="0"/>
        </w:rPr>
        <w:t xml:space="preserve"> that</w:t>
      </w:r>
      <w:r w:rsidRPr="007E39DC">
        <w:rPr>
          <w:i w:val="0"/>
        </w:rPr>
        <w:t xml:space="preserve"> there will be a </w:t>
      </w:r>
      <w:r w:rsidR="000B0DAC" w:rsidRPr="007E39DC">
        <w:rPr>
          <w:i w:val="0"/>
        </w:rPr>
        <w:t>snowstorm</w:t>
      </w:r>
      <w:r w:rsidRPr="007E39DC">
        <w:rPr>
          <w:i w:val="0"/>
        </w:rPr>
        <w:t xml:space="preserve"> tonight. On your way home from school, your family decides to stop at the grocery store to pick up a few items they need in case it does snow.</w:t>
      </w:r>
    </w:p>
    <w:p w14:paraId="26B2B73C" w14:textId="77777777" w:rsidR="00D75FFC" w:rsidRDefault="00F1346F" w:rsidP="00535CCB">
      <w:r w:rsidRPr="00CF060B">
        <w:t>Teachers might then ask the class to brainstorm a list of items they might need when faced with the given situation. Students will then use the list to identify the three items most needed in the event of a storm. Teachers might then provide students with additional elements of the scenario</w:t>
      </w:r>
      <w:r w:rsidR="008F176F">
        <w:t>:</w:t>
      </w:r>
    </w:p>
    <w:p w14:paraId="312C3C02" w14:textId="77777777" w:rsidR="00D75FFC" w:rsidRPr="007E39DC" w:rsidRDefault="00F1346F" w:rsidP="003E5EF7">
      <w:pPr>
        <w:pStyle w:val="Quote2"/>
        <w:spacing w:after="200"/>
        <w:rPr>
          <w:i w:val="0"/>
        </w:rPr>
      </w:pPr>
      <w:r w:rsidRPr="007E39DC">
        <w:rPr>
          <w:i w:val="0"/>
        </w:rPr>
        <w:t>Now, you travel to the store to get the things you need. When you get to the grocery store, you see a long line extending out the entrance.</w:t>
      </w:r>
    </w:p>
    <w:p w14:paraId="0906EFF2" w14:textId="77777777" w:rsidR="00D75FFC" w:rsidRDefault="00F1346F" w:rsidP="00535CCB">
      <w:r w:rsidRPr="00CF060B">
        <w:t xml:space="preserve">At this point, teachers might show the class the </w:t>
      </w:r>
      <w:r w:rsidR="008F176F">
        <w:t>image</w:t>
      </w:r>
      <w:r w:rsidR="008F176F" w:rsidRPr="00CF060B">
        <w:t xml:space="preserve"> </w:t>
      </w:r>
      <w:r w:rsidRPr="00CF060B">
        <w:t>of a long line outside a store. Teacher</w:t>
      </w:r>
      <w:r w:rsidR="008B5530">
        <w:t>s</w:t>
      </w:r>
      <w:r w:rsidRPr="00CF060B">
        <w:t xml:space="preserve"> could then continue setting the stage of the scenario</w:t>
      </w:r>
      <w:r w:rsidR="008F176F">
        <w:t>:</w:t>
      </w:r>
    </w:p>
    <w:p w14:paraId="6A2FDADF" w14:textId="77777777" w:rsidR="00D75FFC" w:rsidRPr="007E39DC" w:rsidRDefault="008B5530" w:rsidP="003E5EF7">
      <w:pPr>
        <w:pStyle w:val="Quote2"/>
        <w:spacing w:after="200"/>
        <w:rPr>
          <w:i w:val="0"/>
        </w:rPr>
      </w:pPr>
      <w:r w:rsidRPr="007E39DC">
        <w:rPr>
          <w:i w:val="0"/>
        </w:rPr>
        <w:lastRenderedPageBreak/>
        <w:t>M</w:t>
      </w:r>
      <w:r w:rsidR="00F1346F" w:rsidRPr="007E39DC">
        <w:rPr>
          <w:i w:val="0"/>
        </w:rPr>
        <w:t xml:space="preserve">any people </w:t>
      </w:r>
      <w:r w:rsidRPr="007E39DC">
        <w:rPr>
          <w:i w:val="0"/>
        </w:rPr>
        <w:t xml:space="preserve">are </w:t>
      </w:r>
      <w:r w:rsidR="00F1346F" w:rsidRPr="007E39DC">
        <w:rPr>
          <w:i w:val="0"/>
        </w:rPr>
        <w:t>waiting to get inside. Once it’s finally your turn, the</w:t>
      </w:r>
      <w:r w:rsidRPr="007E39DC">
        <w:rPr>
          <w:i w:val="0"/>
        </w:rPr>
        <w:t xml:space="preserve"> store is</w:t>
      </w:r>
      <w:r w:rsidR="00F1346F" w:rsidRPr="007E39DC">
        <w:rPr>
          <w:i w:val="0"/>
        </w:rPr>
        <w:t xml:space="preserve"> out of the item you are looking for. What could your family do next?</w:t>
      </w:r>
    </w:p>
    <w:p w14:paraId="48EC938C" w14:textId="77777777" w:rsidR="00D75FFC" w:rsidRDefault="00F1346F" w:rsidP="00535CCB">
      <w:r w:rsidRPr="00CF060B">
        <w:t xml:space="preserve">Then, teachers might provide one picture from the image bank to each group, indicating the item that the individual group is seeking to purchase (e.g., milk, water, bread) is no longer in stock. Students could then work in small groups to collaboratively develop ideas about the choices they might make based on the scenario. </w:t>
      </w:r>
    </w:p>
    <w:p w14:paraId="36E54956" w14:textId="77777777" w:rsidR="00D75FFC" w:rsidRDefault="00F1346F" w:rsidP="00535CCB">
      <w:r w:rsidRPr="00CF060B">
        <w:t>After students have brainstormed their options, teachers might want to bring them together to share their ideas</w:t>
      </w:r>
      <w:r w:rsidR="004B6270">
        <w:t xml:space="preserve">, </w:t>
      </w:r>
      <w:r w:rsidRPr="00CF060B">
        <w:t>chart</w:t>
      </w:r>
      <w:r w:rsidR="004B6270">
        <w:t>ing</w:t>
      </w:r>
      <w:r w:rsidRPr="00CF060B">
        <w:t xml:space="preserve"> the ideas</w:t>
      </w:r>
      <w:r w:rsidR="004B6270">
        <w:t xml:space="preserve"> and</w:t>
      </w:r>
      <w:r w:rsidRPr="00CF060B">
        <w:t xml:space="preserve"> identifying </w:t>
      </w:r>
      <w:r w:rsidR="004B6270">
        <w:t>three or four</w:t>
      </w:r>
      <w:r w:rsidRPr="00CF060B">
        <w:t xml:space="preserve"> choices people have when faced with situations of scarcity. This chart will be used as a tool for students during the summative assessment. Teachers might </w:t>
      </w:r>
      <w:r w:rsidR="005B3AC0">
        <w:t>write down</w:t>
      </w:r>
      <w:r w:rsidR="005B3AC0" w:rsidRPr="00CF060B">
        <w:t xml:space="preserve"> </w:t>
      </w:r>
      <w:r w:rsidRPr="00CF060B">
        <w:t xml:space="preserve">the argument and reasons for students. </w:t>
      </w:r>
    </w:p>
    <w:p w14:paraId="153B3C2A" w14:textId="77777777" w:rsidR="00D75FFC" w:rsidRDefault="00F1346F" w:rsidP="00535CCB">
      <w:r w:rsidRPr="00CF060B">
        <w:t>Students’ ideas likely will vary, but could include any of the following</w:t>
      </w:r>
      <w:r w:rsidR="008F176F">
        <w:t>:</w:t>
      </w:r>
    </w:p>
    <w:p w14:paraId="1C7FDB85" w14:textId="77777777" w:rsidR="00D75FFC" w:rsidRPr="007E39DC" w:rsidRDefault="00F1346F" w:rsidP="00535CCB">
      <w:pPr>
        <w:pStyle w:val="Quote2"/>
        <w:rPr>
          <w:i w:val="0"/>
        </w:rPr>
      </w:pPr>
      <w:r w:rsidRPr="007E39DC">
        <w:rPr>
          <w:i w:val="0"/>
        </w:rPr>
        <w:t>The family might</w:t>
      </w:r>
      <w:r w:rsidR="00DD73FA" w:rsidRPr="007E39DC">
        <w:rPr>
          <w:i w:val="0"/>
        </w:rPr>
        <w:t xml:space="preserve"> </w:t>
      </w:r>
    </w:p>
    <w:p w14:paraId="701542FF" w14:textId="77777777" w:rsidR="00D75FFC" w:rsidRPr="007E39DC" w:rsidRDefault="00F1346F" w:rsidP="00535CCB">
      <w:pPr>
        <w:pStyle w:val="ListBullet2"/>
        <w:ind w:left="1440"/>
      </w:pPr>
      <w:r w:rsidRPr="007E39DC">
        <w:t xml:space="preserve">try to find the item somewhere else </w:t>
      </w:r>
    </w:p>
    <w:p w14:paraId="7AB82DFD" w14:textId="77777777" w:rsidR="00D75FFC" w:rsidRPr="007E39DC" w:rsidRDefault="00F1346F" w:rsidP="00535CCB">
      <w:pPr>
        <w:pStyle w:val="ListBullet2"/>
        <w:ind w:left="1440"/>
      </w:pPr>
      <w:r w:rsidRPr="007E39DC">
        <w:t>buy something else instead</w:t>
      </w:r>
    </w:p>
    <w:p w14:paraId="06C93EC5" w14:textId="77777777" w:rsidR="00D75FFC" w:rsidRPr="007E39DC" w:rsidRDefault="00F1346F" w:rsidP="00535CCB">
      <w:pPr>
        <w:pStyle w:val="ListBullet2"/>
        <w:ind w:left="1440"/>
      </w:pPr>
      <w:r w:rsidRPr="007E39DC">
        <w:t>trade with a neighbor or friend</w:t>
      </w:r>
    </w:p>
    <w:p w14:paraId="7179C8C8" w14:textId="77777777" w:rsidR="00D75FFC" w:rsidRPr="007E39DC" w:rsidRDefault="00F1346F" w:rsidP="00535CCB">
      <w:pPr>
        <w:pStyle w:val="ListBullet2"/>
        <w:ind w:left="1440"/>
      </w:pPr>
      <w:r w:rsidRPr="007E39DC">
        <w:t xml:space="preserve">wait until the store gets more </w:t>
      </w:r>
    </w:p>
    <w:p w14:paraId="681889DA" w14:textId="77777777" w:rsidR="00D75FFC" w:rsidRDefault="00F1346F" w:rsidP="00535CCB">
      <w:r w:rsidRPr="00CF060B">
        <w:t xml:space="preserve">Teachers might revisit the responses and reasons generated by the class on another day, providing students with an opportunity to evaluate and revise their responses. </w:t>
      </w:r>
    </w:p>
    <w:p w14:paraId="106D714D" w14:textId="77777777" w:rsidR="00D75FFC" w:rsidRDefault="00F1346F" w:rsidP="00535CCB">
      <w:pPr>
        <w:pStyle w:val="Heading2"/>
      </w:pPr>
      <w:r w:rsidRPr="00CF060B">
        <w:t xml:space="preserve">Additional </w:t>
      </w:r>
      <w:r w:rsidR="004A1F87">
        <w:t>Resources</w:t>
      </w:r>
    </w:p>
    <w:p w14:paraId="51A0492D" w14:textId="77777777" w:rsidR="00D75FFC" w:rsidRDefault="00F1346F" w:rsidP="00535CCB">
      <w:r w:rsidRPr="00CF060B">
        <w:t xml:space="preserve">The sources described </w:t>
      </w:r>
      <w:r w:rsidR="008B5530">
        <w:t>earlier</w:t>
      </w:r>
      <w:r w:rsidR="008B5530" w:rsidRPr="00CF060B">
        <w:t xml:space="preserve"> </w:t>
      </w:r>
      <w:r w:rsidRPr="00CF060B">
        <w:t>are featured</w:t>
      </w:r>
      <w:r w:rsidR="00B021BD">
        <w:t xml:space="preserve"> sources</w:t>
      </w:r>
      <w:r w:rsidRPr="00CF060B">
        <w:t xml:space="preserve"> because they offer ways to talk about the ideas teachers may use to teach the unit</w:t>
      </w:r>
      <w:r w:rsidR="00DD73FA">
        <w:t>;</w:t>
      </w:r>
      <w:r w:rsidRPr="00CF060B">
        <w:t xml:space="preserve"> </w:t>
      </w:r>
      <w:r w:rsidR="00DD73FA">
        <w:t>t</w:t>
      </w:r>
      <w:r w:rsidRPr="00CF060B">
        <w:t xml:space="preserve">hey are not meant to be a final or exhaustive list of sources. </w:t>
      </w:r>
    </w:p>
    <w:p w14:paraId="0D2411A7" w14:textId="77777777" w:rsidR="00D75FFC" w:rsidRDefault="00F1346F" w:rsidP="00535CCB">
      <w:r w:rsidRPr="00CF060B">
        <w:t>Additional</w:t>
      </w:r>
      <w:r w:rsidR="008B5530">
        <w:t xml:space="preserve"> or </w:t>
      </w:r>
      <w:r w:rsidRPr="00CF060B">
        <w:t xml:space="preserve">alternative </w:t>
      </w:r>
      <w:r w:rsidR="007A5824">
        <w:t>re</w:t>
      </w:r>
      <w:r w:rsidRPr="00CF060B">
        <w:t>sources include</w:t>
      </w:r>
    </w:p>
    <w:p w14:paraId="3BC5E007" w14:textId="77777777" w:rsidR="00F1346F" w:rsidRPr="003E5EF7" w:rsidRDefault="005867D9" w:rsidP="00535CCB">
      <w:pPr>
        <w:pStyle w:val="ListBullet2"/>
        <w:rPr>
          <w:rFonts w:ascii="Cambria" w:hAnsi="Cambria"/>
        </w:rPr>
      </w:pPr>
      <w:r w:rsidRPr="003E5EF7">
        <w:rPr>
          <w:rFonts w:ascii="Cambria" w:hAnsi="Cambria"/>
          <w:color w:val="000000"/>
        </w:rPr>
        <w:t xml:space="preserve">Janeen R. </w:t>
      </w:r>
      <w:r w:rsidR="00F1346F" w:rsidRPr="003E5EF7">
        <w:rPr>
          <w:rFonts w:ascii="Cambria" w:hAnsi="Cambria"/>
          <w:color w:val="000000"/>
        </w:rPr>
        <w:t xml:space="preserve">Adil, </w:t>
      </w:r>
      <w:r w:rsidR="00F1346F" w:rsidRPr="003E5EF7">
        <w:rPr>
          <w:rFonts w:ascii="Cambria" w:hAnsi="Cambria"/>
          <w:i/>
          <w:color w:val="000000"/>
        </w:rPr>
        <w:t>Scarcity.</w:t>
      </w:r>
      <w:r w:rsidR="00F36D51" w:rsidRPr="003E5EF7">
        <w:rPr>
          <w:rFonts w:ascii="Cambria" w:hAnsi="Cambria"/>
          <w:color w:val="000000"/>
        </w:rPr>
        <w:t xml:space="preserve"> </w:t>
      </w:r>
      <w:r w:rsidR="00F1346F" w:rsidRPr="003E5EF7">
        <w:rPr>
          <w:rFonts w:ascii="Cambria" w:hAnsi="Cambria"/>
          <w:color w:val="313131"/>
          <w:shd w:val="clear" w:color="auto" w:fill="FFFFFF"/>
        </w:rPr>
        <w:t xml:space="preserve">North Mankato, MN </w:t>
      </w:r>
      <w:r w:rsidR="00F1346F" w:rsidRPr="003E5EF7">
        <w:rPr>
          <w:rFonts w:ascii="Cambria" w:hAnsi="Cambria"/>
          <w:shd w:val="clear" w:color="auto" w:fill="FFFFFF"/>
        </w:rPr>
        <w:t>Capstone Press, 2006.</w:t>
      </w:r>
    </w:p>
    <w:p w14:paraId="31303467" w14:textId="77777777" w:rsidR="00D75FFC" w:rsidRPr="003E5EF7" w:rsidRDefault="005867D9" w:rsidP="00535CCB">
      <w:pPr>
        <w:pStyle w:val="ListBullet2"/>
        <w:rPr>
          <w:rFonts w:ascii="Cambria" w:hAnsi="Cambria"/>
        </w:rPr>
      </w:pPr>
      <w:r>
        <w:rPr>
          <w:rFonts w:ascii="Cambria" w:hAnsi="Cambria"/>
          <w:color w:val="000000"/>
        </w:rPr>
        <w:t xml:space="preserve">Pat </w:t>
      </w:r>
      <w:r w:rsidR="00F1346F" w:rsidRPr="003E5EF7">
        <w:rPr>
          <w:rFonts w:ascii="Cambria" w:hAnsi="Cambria"/>
          <w:color w:val="000000"/>
        </w:rPr>
        <w:t xml:space="preserve">Hutchins, </w:t>
      </w:r>
      <w:r w:rsidR="00F1346F" w:rsidRPr="003E5EF7">
        <w:rPr>
          <w:rFonts w:ascii="Cambria" w:hAnsi="Cambria"/>
          <w:i/>
          <w:color w:val="000000"/>
        </w:rPr>
        <w:t>The Doorbell Rang.</w:t>
      </w:r>
      <w:r w:rsidR="00F1346F" w:rsidRPr="003E5EF7">
        <w:rPr>
          <w:rFonts w:ascii="Cambria" w:hAnsi="Cambria"/>
          <w:color w:val="000000"/>
        </w:rPr>
        <w:t xml:space="preserve"> New York, NY: </w:t>
      </w:r>
      <w:r w:rsidR="00F1346F" w:rsidRPr="003E5EF7">
        <w:rPr>
          <w:rFonts w:ascii="Cambria" w:hAnsi="Cambria"/>
          <w:shd w:val="clear" w:color="auto" w:fill="FFFFFF"/>
        </w:rPr>
        <w:t>Greenwillow Books, 1989</w:t>
      </w:r>
      <w:r w:rsidR="00B021BD">
        <w:rPr>
          <w:rFonts w:ascii="Cambria" w:hAnsi="Cambria"/>
          <w:shd w:val="clear" w:color="auto" w:fill="FFFFFF"/>
        </w:rPr>
        <w:t>.</w:t>
      </w:r>
    </w:p>
    <w:p w14:paraId="21570E50" w14:textId="77777777" w:rsidR="00D75FFC" w:rsidRDefault="00F1346F" w:rsidP="00535CCB">
      <w:pPr>
        <w:rPr>
          <w:shd w:val="clear" w:color="auto" w:fill="FFFFFF"/>
        </w:rPr>
      </w:pPr>
      <w:r w:rsidRPr="0073652E">
        <w:rPr>
          <w:shd w:val="clear" w:color="auto" w:fill="FFFFFF"/>
        </w:rPr>
        <w:t>Additional</w:t>
      </w:r>
      <w:r w:rsidR="008B5530">
        <w:rPr>
          <w:shd w:val="clear" w:color="auto" w:fill="FFFFFF"/>
        </w:rPr>
        <w:t xml:space="preserve"> or </w:t>
      </w:r>
      <w:r w:rsidRPr="0073652E">
        <w:rPr>
          <w:shd w:val="clear" w:color="auto" w:fill="FFFFFF"/>
        </w:rPr>
        <w:t xml:space="preserve">alternative web-based </w:t>
      </w:r>
      <w:r w:rsidR="007A5824">
        <w:rPr>
          <w:shd w:val="clear" w:color="auto" w:fill="FFFFFF"/>
        </w:rPr>
        <w:t>re</w:t>
      </w:r>
      <w:r w:rsidRPr="0073652E">
        <w:rPr>
          <w:shd w:val="clear" w:color="auto" w:fill="FFFFFF"/>
        </w:rPr>
        <w:t>sources include</w:t>
      </w:r>
    </w:p>
    <w:p w14:paraId="23CCE410" w14:textId="77777777" w:rsidR="00F1346F" w:rsidRPr="0042548C" w:rsidRDefault="008B5530" w:rsidP="003E5EF7">
      <w:pPr>
        <w:numPr>
          <w:ilvl w:val="0"/>
          <w:numId w:val="36"/>
        </w:numPr>
        <w:rPr>
          <w:color w:val="000000"/>
          <w:szCs w:val="22"/>
        </w:rPr>
      </w:pPr>
      <w:r>
        <w:rPr>
          <w:color w:val="333333"/>
          <w:szCs w:val="22"/>
          <w:shd w:val="clear" w:color="auto" w:fill="FFFFFF"/>
        </w:rPr>
        <w:t>“Making Choices and Scarcity</w:t>
      </w:r>
      <w:r w:rsidR="00C92050">
        <w:rPr>
          <w:color w:val="333333"/>
          <w:szCs w:val="22"/>
          <w:shd w:val="clear" w:color="auto" w:fill="FFFFFF"/>
        </w:rPr>
        <w:t>,</w:t>
      </w:r>
      <w:r>
        <w:rPr>
          <w:color w:val="333333"/>
          <w:szCs w:val="22"/>
          <w:shd w:val="clear" w:color="auto" w:fill="FFFFFF"/>
        </w:rPr>
        <w:t xml:space="preserve">” Pebble Go. </w:t>
      </w:r>
      <w:hyperlink r:id="rId54" w:history="1">
        <w:r w:rsidR="00F1346F" w:rsidRPr="00DC1C63">
          <w:rPr>
            <w:rStyle w:val="Hyperlink"/>
          </w:rPr>
          <w:t>http://www.pebblego.com</w:t>
        </w:r>
      </w:hyperlink>
      <w:r w:rsidRPr="006E3012">
        <w:rPr>
          <w:rStyle w:val="Hyperlink"/>
          <w:color w:val="auto"/>
          <w:u w:val="none"/>
        </w:rPr>
        <w:t>.</w:t>
      </w:r>
      <w:r w:rsidR="00E1569A" w:rsidRPr="006E3012">
        <w:rPr>
          <w:rStyle w:val="Hyperlink"/>
          <w:color w:val="auto"/>
          <w:u w:val="none"/>
        </w:rPr>
        <w:t xml:space="preserve"> (Note: subscription required.)</w:t>
      </w:r>
    </w:p>
    <w:p w14:paraId="0655FADB" w14:textId="77777777" w:rsidR="00F1346F" w:rsidRDefault="008D2680" w:rsidP="00230915">
      <w:pPr>
        <w:spacing w:after="0" w:line="240" w:lineRule="auto"/>
        <w:rPr>
          <w:sz w:val="24"/>
        </w:rPr>
      </w:pPr>
      <w:r>
        <w:rPr>
          <w:noProof/>
          <w:sz w:val="24"/>
        </w:rPr>
        <w:lastRenderedPageBreak/>
        <w:drawing>
          <wp:inline distT="0" distB="0" distL="0" distR="0" wp14:anchorId="5692813A" wp14:editId="4D7480C9">
            <wp:extent cx="5937250" cy="4502150"/>
            <wp:effectExtent l="0" t="0" r="6350" b="0"/>
            <wp:docPr id="28" name="Picture 28" descr="Macintosh HD:Users:sggrant:Desktop:vt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sggrant:Desktop:vtlines.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937250" cy="4502150"/>
                    </a:xfrm>
                    <a:prstGeom prst="rect">
                      <a:avLst/>
                    </a:prstGeom>
                    <a:noFill/>
                    <a:ln>
                      <a:noFill/>
                    </a:ln>
                  </pic:spPr>
                </pic:pic>
              </a:graphicData>
            </a:graphic>
          </wp:inline>
        </w:drawing>
      </w:r>
    </w:p>
    <w:p w14:paraId="2B854A26" w14:textId="77777777" w:rsidR="005867D9" w:rsidRPr="009B1837" w:rsidRDefault="005867D9" w:rsidP="00535CCB">
      <w:pPr>
        <w:spacing w:after="240" w:line="240" w:lineRule="auto"/>
        <w:jc w:val="center"/>
      </w:pPr>
    </w:p>
    <w:p w14:paraId="337A5C30" w14:textId="77777777" w:rsidR="003E5EF7" w:rsidRPr="009B1837" w:rsidRDefault="00535CCB" w:rsidP="002B008D">
      <w:pPr>
        <w:pStyle w:val="Credit"/>
        <w:rPr>
          <w:color w:val="auto"/>
        </w:rPr>
      </w:pPr>
      <w:r w:rsidRPr="009B1837">
        <w:rPr>
          <w:rFonts w:ascii="Cambria" w:hAnsi="Cambria"/>
          <w:color w:val="auto"/>
          <w:sz w:val="22"/>
          <w:szCs w:val="22"/>
        </w:rPr>
        <w:t>People line up outside a Vermont grocery store to get supplies after Hurricane Irene</w:t>
      </w:r>
      <w:r w:rsidR="00907E46" w:rsidRPr="009B1837">
        <w:rPr>
          <w:rFonts w:ascii="Cambria" w:hAnsi="Cambria"/>
          <w:color w:val="auto"/>
          <w:sz w:val="22"/>
          <w:szCs w:val="22"/>
        </w:rPr>
        <w:t>.</w:t>
      </w:r>
      <w:r w:rsidR="005867D9" w:rsidRPr="009B1837">
        <w:rPr>
          <w:rFonts w:ascii="Cambria" w:hAnsi="Cambria"/>
          <w:color w:val="auto"/>
          <w:sz w:val="22"/>
          <w:szCs w:val="22"/>
        </w:rPr>
        <w:br/>
      </w:r>
      <w:r w:rsidR="003E5EF7" w:rsidRPr="009B1837">
        <w:rPr>
          <w:color w:val="auto"/>
        </w:rPr>
        <w:t>AP Photo/Toby Talbot</w:t>
      </w:r>
      <w:r w:rsidR="00907E46" w:rsidRPr="009B1837">
        <w:rPr>
          <w:color w:val="auto"/>
        </w:rPr>
        <w:t>.</w:t>
      </w:r>
    </w:p>
    <w:p w14:paraId="782F62BE" w14:textId="77777777" w:rsidR="00F1346F" w:rsidRDefault="00535CCB" w:rsidP="00910523">
      <w:pPr>
        <w:pStyle w:val="Heading1"/>
        <w:pBdr>
          <w:right w:val="single" w:sz="4" w:space="3" w:color="1A406F"/>
        </w:pBdr>
      </w:pPr>
      <w:r w:rsidRPr="00CF060B">
        <w:lastRenderedPageBreak/>
        <w:t>Supporting Question 3</w:t>
      </w:r>
    </w:p>
    <w:tbl>
      <w:tblPr>
        <w:tblW w:w="10273" w:type="dxa"/>
        <w:jc w:val="center"/>
        <w:tblBorders>
          <w:top w:val="single" w:sz="4" w:space="0" w:color="auto"/>
          <w:left w:val="single" w:sz="4" w:space="0" w:color="auto"/>
          <w:bottom w:val="single" w:sz="4" w:space="0" w:color="auto"/>
          <w:right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EC1816" w:rsidRPr="006C2550" w14:paraId="6021306D" w14:textId="77777777" w:rsidTr="00626396">
        <w:trPr>
          <w:cantSplit/>
          <w:trHeight w:val="380"/>
          <w:jc w:val="center"/>
        </w:trPr>
        <w:tc>
          <w:tcPr>
            <w:tcW w:w="1051" w:type="pct"/>
            <w:shd w:val="clear" w:color="auto" w:fill="auto"/>
            <w:vAlign w:val="center"/>
          </w:tcPr>
          <w:p w14:paraId="4CEC13E6" w14:textId="77777777" w:rsidR="00EC1816" w:rsidRPr="006C2550" w:rsidRDefault="00EC1816" w:rsidP="00920628">
            <w:pPr>
              <w:pStyle w:val="Tableheader"/>
              <w:jc w:val="left"/>
            </w:pPr>
            <w:r>
              <w:t>Featured Source A</w:t>
            </w:r>
          </w:p>
        </w:tc>
        <w:tc>
          <w:tcPr>
            <w:tcW w:w="3949" w:type="pct"/>
            <w:shd w:val="clear" w:color="auto" w:fill="auto"/>
            <w:vAlign w:val="center"/>
          </w:tcPr>
          <w:p w14:paraId="17C44895" w14:textId="77777777" w:rsidR="00EC1816" w:rsidRPr="006C2550" w:rsidRDefault="00EC1816" w:rsidP="00920628">
            <w:pPr>
              <w:pStyle w:val="Tabletext"/>
              <w:rPr>
                <w:szCs w:val="18"/>
              </w:rPr>
            </w:pPr>
            <w:r w:rsidRPr="00611BAE">
              <w:rPr>
                <w:b/>
              </w:rPr>
              <w:t>Source A</w:t>
            </w:r>
            <w:r>
              <w:rPr>
                <w:b/>
              </w:rPr>
              <w:t>:</w:t>
            </w:r>
            <w:r>
              <w:t xml:space="preserve"> </w:t>
            </w:r>
            <w:r w:rsidR="005867D9">
              <w:t xml:space="preserve">Image bank: </w:t>
            </w:r>
            <w:r w:rsidRPr="00EC1816">
              <w:t xml:space="preserve">Scarcity at the </w:t>
            </w:r>
            <w:r w:rsidR="00DD73FA">
              <w:t>g</w:t>
            </w:r>
            <w:r w:rsidRPr="00EC1816">
              <w:t xml:space="preserve">rocery </w:t>
            </w:r>
            <w:r w:rsidR="00DD73FA">
              <w:t>s</w:t>
            </w:r>
            <w:r w:rsidRPr="00EC1816">
              <w:t>tore</w:t>
            </w:r>
          </w:p>
        </w:tc>
      </w:tr>
    </w:tbl>
    <w:p w14:paraId="744BBD8E" w14:textId="77777777" w:rsidR="00EC1816" w:rsidRDefault="00EC1816" w:rsidP="00FB0620">
      <w:pPr>
        <w:pStyle w:val="Normal1"/>
        <w:spacing w:after="240"/>
      </w:pPr>
    </w:p>
    <w:p w14:paraId="18B3E960" w14:textId="77777777" w:rsidR="00FB0620" w:rsidRDefault="008D2680" w:rsidP="00230915">
      <w:pPr>
        <w:pStyle w:val="Normal1"/>
      </w:pPr>
      <w:r>
        <w:rPr>
          <w:noProof/>
        </w:rPr>
        <w:drawing>
          <wp:inline distT="0" distB="0" distL="0" distR="0" wp14:anchorId="097D7C62" wp14:editId="2E197B84">
            <wp:extent cx="6400800" cy="4006850"/>
            <wp:effectExtent l="0" t="0" r="0" b="6350"/>
            <wp:docPr id="29" name="Picture 29" descr="reutersimageforbingham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utersimageforbinghamton"/>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6400800" cy="4006850"/>
                    </a:xfrm>
                    <a:prstGeom prst="rect">
                      <a:avLst/>
                    </a:prstGeom>
                    <a:noFill/>
                    <a:ln>
                      <a:noFill/>
                    </a:ln>
                  </pic:spPr>
                </pic:pic>
              </a:graphicData>
            </a:graphic>
          </wp:inline>
        </w:drawing>
      </w:r>
    </w:p>
    <w:p w14:paraId="490CB3DC" w14:textId="77777777" w:rsidR="0069578D" w:rsidRPr="009B1837" w:rsidRDefault="005867D9" w:rsidP="002B008D">
      <w:pPr>
        <w:spacing w:after="0"/>
        <w:rPr>
          <w:color w:val="000000" w:themeColor="text1"/>
        </w:rPr>
      </w:pPr>
      <w:r>
        <w:br/>
      </w:r>
      <w:r w:rsidR="0069578D" w:rsidRPr="009B1837">
        <w:rPr>
          <w:color w:val="000000" w:themeColor="text1"/>
        </w:rPr>
        <w:t>Image 1: Bread aisle at the supermarket</w:t>
      </w:r>
      <w:r w:rsidR="00907E46" w:rsidRPr="009B1837">
        <w:rPr>
          <w:color w:val="000000" w:themeColor="text1"/>
        </w:rPr>
        <w:t>.</w:t>
      </w:r>
    </w:p>
    <w:p w14:paraId="075CCA4E" w14:textId="77777777" w:rsidR="000F353E" w:rsidRPr="009B1837" w:rsidRDefault="00A3666E" w:rsidP="00D12F03">
      <w:pPr>
        <w:pStyle w:val="Credit"/>
        <w:rPr>
          <w:color w:val="000000" w:themeColor="text1"/>
        </w:rPr>
      </w:pPr>
      <w:r w:rsidRPr="009B1837">
        <w:rPr>
          <w:color w:val="000000" w:themeColor="text1"/>
        </w:rPr>
        <w:t>©</w:t>
      </w:r>
      <w:r w:rsidR="007D6A06" w:rsidRPr="009B1837">
        <w:rPr>
          <w:color w:val="000000" w:themeColor="text1"/>
        </w:rPr>
        <w:t xml:space="preserve"> </w:t>
      </w:r>
      <w:r w:rsidRPr="009B1837">
        <w:rPr>
          <w:color w:val="000000" w:themeColor="text1"/>
        </w:rPr>
        <w:t>REUTERS/Lucas Jackson</w:t>
      </w:r>
      <w:r w:rsidR="00907E46" w:rsidRPr="009B1837">
        <w:rPr>
          <w:color w:val="000000" w:themeColor="text1"/>
        </w:rPr>
        <w:t>.</w:t>
      </w:r>
    </w:p>
    <w:p w14:paraId="0DC9BB7A" w14:textId="77777777" w:rsidR="00D75FFC" w:rsidRDefault="008D2680" w:rsidP="00EC1816">
      <w:pPr>
        <w:spacing w:after="0" w:line="240" w:lineRule="auto"/>
        <w:jc w:val="center"/>
        <w:rPr>
          <w:sz w:val="24"/>
        </w:rPr>
      </w:pPr>
      <w:r>
        <w:rPr>
          <w:noProof/>
          <w:sz w:val="24"/>
        </w:rPr>
        <w:lastRenderedPageBreak/>
        <w:drawing>
          <wp:inline distT="0" distB="0" distL="0" distR="0" wp14:anchorId="22A44E79" wp14:editId="1463316E">
            <wp:extent cx="6680200" cy="5156200"/>
            <wp:effectExtent l="0" t="0" r="0" b="0"/>
            <wp:docPr id="30" name="Picture 4" descr="Macintosh HD:Users:barrettwinston:Desktop:GK_EconPhotos_for layout:GK_Economics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rettwinston:Desktop:GK_EconPhotos_for layout:GK_Economics_27.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6680200" cy="5156200"/>
                    </a:xfrm>
                    <a:prstGeom prst="rect">
                      <a:avLst/>
                    </a:prstGeom>
                    <a:noFill/>
                    <a:ln>
                      <a:noFill/>
                    </a:ln>
                  </pic:spPr>
                </pic:pic>
              </a:graphicData>
            </a:graphic>
          </wp:inline>
        </w:drawing>
      </w:r>
    </w:p>
    <w:p w14:paraId="0F29E016" w14:textId="77777777" w:rsidR="00F1346F" w:rsidRPr="009B1837" w:rsidRDefault="005867D9" w:rsidP="002B008D">
      <w:pPr>
        <w:pStyle w:val="Credit"/>
        <w:rPr>
          <w:color w:val="000000" w:themeColor="text1"/>
          <w:sz w:val="24"/>
        </w:rPr>
      </w:pPr>
      <w:r w:rsidRPr="009B1837">
        <w:rPr>
          <w:color w:val="000000" w:themeColor="text1"/>
        </w:rPr>
        <w:br/>
      </w:r>
      <w:r w:rsidR="00F1346F" w:rsidRPr="009B1837">
        <w:rPr>
          <w:rFonts w:ascii="Cambria" w:hAnsi="Cambria"/>
          <w:color w:val="000000" w:themeColor="text1"/>
          <w:sz w:val="22"/>
          <w:szCs w:val="22"/>
        </w:rPr>
        <w:t>Image 2: Bottled water aisle at the supermarket</w:t>
      </w:r>
      <w:r w:rsidR="00907E46" w:rsidRPr="009B1837">
        <w:rPr>
          <w:rFonts w:ascii="Cambria" w:hAnsi="Cambria"/>
          <w:color w:val="000000" w:themeColor="text1"/>
          <w:sz w:val="22"/>
          <w:szCs w:val="22"/>
        </w:rPr>
        <w:t>.</w:t>
      </w:r>
      <w:r w:rsidRPr="009B1837">
        <w:rPr>
          <w:rFonts w:ascii="Cambria" w:hAnsi="Cambria"/>
          <w:color w:val="000000" w:themeColor="text1"/>
          <w:sz w:val="22"/>
          <w:szCs w:val="22"/>
        </w:rPr>
        <w:br/>
      </w:r>
      <w:r w:rsidR="00F1346F" w:rsidRPr="009B1837">
        <w:rPr>
          <w:color w:val="000000" w:themeColor="text1"/>
        </w:rPr>
        <w:t>Used courtesy of Daniel Case under Creative Commons License.</w:t>
      </w:r>
    </w:p>
    <w:p w14:paraId="54865846" w14:textId="77777777" w:rsidR="00F1346F" w:rsidRPr="00CF060B" w:rsidRDefault="008D2680" w:rsidP="00F1346F">
      <w:pPr>
        <w:spacing w:after="0" w:line="240" w:lineRule="auto"/>
        <w:jc w:val="center"/>
        <w:rPr>
          <w:sz w:val="24"/>
        </w:rPr>
      </w:pPr>
      <w:r>
        <w:rPr>
          <w:noProof/>
        </w:rPr>
        <w:lastRenderedPageBreak/>
        <w:drawing>
          <wp:inline distT="0" distB="0" distL="0" distR="0" wp14:anchorId="3C6C08A7" wp14:editId="1794B148">
            <wp:extent cx="5080000" cy="7600950"/>
            <wp:effectExtent l="0" t="0" r="0" b="0"/>
            <wp:docPr id="31" name="Picture 31" descr="GK_Economics_26_iStock_000057780664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K_Economics_26_iStock_000057780664_Large"/>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5080000" cy="7600950"/>
                    </a:xfrm>
                    <a:prstGeom prst="rect">
                      <a:avLst/>
                    </a:prstGeom>
                    <a:noFill/>
                    <a:ln>
                      <a:noFill/>
                    </a:ln>
                  </pic:spPr>
                </pic:pic>
              </a:graphicData>
            </a:graphic>
          </wp:inline>
        </w:drawing>
      </w:r>
    </w:p>
    <w:p w14:paraId="40F55CAE" w14:textId="77777777" w:rsidR="00D75FFC" w:rsidRPr="009B1837" w:rsidRDefault="005867D9" w:rsidP="002B008D">
      <w:pPr>
        <w:pStyle w:val="Credit"/>
        <w:rPr>
          <w:color w:val="000000" w:themeColor="text1"/>
        </w:rPr>
      </w:pPr>
      <w:r w:rsidRPr="009B1837">
        <w:rPr>
          <w:color w:val="000000" w:themeColor="text1"/>
        </w:rPr>
        <w:br/>
      </w:r>
      <w:r w:rsidR="00F1346F" w:rsidRPr="009B1837">
        <w:rPr>
          <w:rFonts w:ascii="Cambria" w:hAnsi="Cambria"/>
          <w:color w:val="000000" w:themeColor="text1"/>
          <w:sz w:val="22"/>
          <w:szCs w:val="22"/>
        </w:rPr>
        <w:t xml:space="preserve">Image 3: Milk refrigerator at </w:t>
      </w:r>
      <w:r w:rsidR="008B5530" w:rsidRPr="009B1837">
        <w:rPr>
          <w:rFonts w:ascii="Cambria" w:hAnsi="Cambria"/>
          <w:color w:val="000000" w:themeColor="text1"/>
          <w:sz w:val="22"/>
          <w:szCs w:val="22"/>
        </w:rPr>
        <w:t xml:space="preserve">the </w:t>
      </w:r>
      <w:r w:rsidR="00F1346F" w:rsidRPr="009B1837">
        <w:rPr>
          <w:rFonts w:ascii="Cambria" w:hAnsi="Cambria"/>
          <w:color w:val="000000" w:themeColor="text1"/>
          <w:sz w:val="22"/>
          <w:szCs w:val="22"/>
        </w:rPr>
        <w:t>supermarket</w:t>
      </w:r>
      <w:r w:rsidR="00907E46" w:rsidRPr="009B1837">
        <w:rPr>
          <w:rFonts w:ascii="Cambria" w:hAnsi="Cambria"/>
          <w:color w:val="000000" w:themeColor="text1"/>
          <w:sz w:val="22"/>
          <w:szCs w:val="22"/>
        </w:rPr>
        <w:t>.</w:t>
      </w:r>
      <w:r w:rsidRPr="009B1837">
        <w:rPr>
          <w:rFonts w:ascii="Cambria" w:hAnsi="Cambria"/>
          <w:color w:val="000000" w:themeColor="text1"/>
          <w:sz w:val="22"/>
          <w:szCs w:val="22"/>
        </w:rPr>
        <w:br/>
      </w:r>
      <w:r w:rsidR="00C24BCB" w:rsidRPr="009B1837">
        <w:rPr>
          <w:color w:val="000000" w:themeColor="text1"/>
        </w:rPr>
        <w:t>©</w:t>
      </w:r>
      <w:r w:rsidR="007D6A06" w:rsidRPr="009B1837">
        <w:rPr>
          <w:color w:val="000000" w:themeColor="text1"/>
        </w:rPr>
        <w:t xml:space="preserve"> </w:t>
      </w:r>
      <w:r w:rsidR="00C24BCB" w:rsidRPr="009B1837">
        <w:rPr>
          <w:color w:val="000000" w:themeColor="text1"/>
        </w:rPr>
        <w:t>iStock.com/©</w:t>
      </w:r>
      <w:r w:rsidR="007D6A06" w:rsidRPr="009B1837">
        <w:rPr>
          <w:color w:val="000000" w:themeColor="text1"/>
        </w:rPr>
        <w:t xml:space="preserve"> </w:t>
      </w:r>
      <w:proofErr w:type="spellStart"/>
      <w:r w:rsidR="00C24BCB" w:rsidRPr="009B1837">
        <w:rPr>
          <w:color w:val="000000" w:themeColor="text1"/>
        </w:rPr>
        <w:t>XiXinXing</w:t>
      </w:r>
      <w:proofErr w:type="spellEnd"/>
      <w:r w:rsidR="007A5824" w:rsidRPr="009B1837">
        <w:rPr>
          <w:color w:val="000000" w:themeColor="text1"/>
        </w:rPr>
        <w:t>.</w:t>
      </w:r>
      <w:r w:rsidR="00C24BCB" w:rsidRPr="009B1837">
        <w:rPr>
          <w:color w:val="000000" w:themeColor="text1"/>
        </w:rPr>
        <w:t xml:space="preserve"> </w:t>
      </w:r>
    </w:p>
    <w:p w14:paraId="1FF16497" w14:textId="77777777" w:rsidR="00EC1816" w:rsidRDefault="00EC1816" w:rsidP="00D9786C">
      <w:pPr>
        <w:pStyle w:val="Heading1"/>
        <w:pBdr>
          <w:left w:val="single" w:sz="4" w:space="5" w:color="1A406F"/>
          <w:right w:val="single" w:sz="4" w:space="3" w:color="1A406F"/>
        </w:pBdr>
      </w:pPr>
      <w:r w:rsidRPr="0073652E">
        <w:lastRenderedPageBreak/>
        <w:t xml:space="preserve">Summative Performance Task </w:t>
      </w:r>
    </w:p>
    <w:tbl>
      <w:tblPr>
        <w:tblpPr w:leftFromText="187" w:rightFromText="187" w:bottomFromText="480" w:vertAnchor="text" w:horzAnchor="margin" w:tblpXSpec="center" w:tblpY="1"/>
        <w:tblOverlap w:val="never"/>
        <w:tblW w:w="10296" w:type="dxa"/>
        <w:tblBorders>
          <w:insideH w:val="single" w:sz="8" w:space="0" w:color="FFFFFF"/>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EC1816" w:rsidRPr="00DF2B14" w14:paraId="01156016" w14:textId="77777777" w:rsidTr="00EC28D1">
        <w:trPr>
          <w:trHeight w:val="17"/>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AACC57B" w14:textId="77777777" w:rsidR="00EC1816" w:rsidRPr="00DF2B14" w:rsidRDefault="00EC1816" w:rsidP="00920628">
            <w:pPr>
              <w:pStyle w:val="Tableheaderblack"/>
              <w:jc w:val="left"/>
            </w:pPr>
            <w:r w:rsidRPr="00DF2B14">
              <w:t>Compelling Question</w:t>
            </w:r>
          </w:p>
        </w:tc>
        <w:tc>
          <w:tcPr>
            <w:tcW w:w="8136" w:type="dxa"/>
            <w:tcBorders>
              <w:top w:val="single" w:sz="4" w:space="0" w:color="auto"/>
              <w:left w:val="single" w:sz="4" w:space="0" w:color="auto"/>
              <w:bottom w:val="single" w:sz="4" w:space="0" w:color="auto"/>
              <w:right w:val="single" w:sz="4" w:space="0" w:color="auto"/>
            </w:tcBorders>
            <w:shd w:val="clear" w:color="auto" w:fill="auto"/>
            <w:vAlign w:val="center"/>
          </w:tcPr>
          <w:p w14:paraId="2120C43F" w14:textId="3F2EB5B0" w:rsidR="00EC1816" w:rsidRPr="00DF2B14" w:rsidRDefault="00494F33" w:rsidP="00920628">
            <w:pPr>
              <w:pStyle w:val="Tabletext"/>
              <w:rPr>
                <w:b/>
              </w:rPr>
            </w:pPr>
            <w:r w:rsidRPr="00494F33">
              <w:rPr>
                <w:rFonts w:eastAsia="Arial" w:cs="Arial"/>
                <w:b/>
              </w:rPr>
              <w:t>Can we get everything we need and want</w:t>
            </w:r>
            <w:r>
              <w:rPr>
                <w:rFonts w:eastAsia="Arial" w:cs="Arial"/>
                <w:b/>
              </w:rPr>
              <w:t>?</w:t>
            </w:r>
          </w:p>
        </w:tc>
      </w:tr>
      <w:tr w:rsidR="00EC1816" w:rsidRPr="00DF2B14" w14:paraId="0CFBEDCE" w14:textId="77777777" w:rsidTr="00EC28D1">
        <w:trPr>
          <w:trHeight w:val="357"/>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13CC23" w14:textId="77777777" w:rsidR="00EC1816" w:rsidRPr="00DF2B14" w:rsidRDefault="00EC1816" w:rsidP="00EC1816">
            <w:pPr>
              <w:pStyle w:val="Tableheader"/>
              <w:jc w:val="left"/>
            </w:pPr>
            <w:r w:rsidRPr="00CF060B">
              <w:t>Summative</w:t>
            </w:r>
            <w:r w:rsidR="007C4847">
              <w:t xml:space="preserve"> </w:t>
            </w:r>
            <w:r w:rsidRPr="00CF060B">
              <w:t>Performance Task</w:t>
            </w:r>
            <w:r w:rsidRPr="00DF2B14">
              <w:t xml:space="preserve"> </w:t>
            </w:r>
          </w:p>
        </w:tc>
        <w:tc>
          <w:tcPr>
            <w:tcW w:w="8136" w:type="dxa"/>
            <w:tcBorders>
              <w:top w:val="single" w:sz="4" w:space="0" w:color="auto"/>
              <w:left w:val="single" w:sz="4" w:space="0" w:color="auto"/>
              <w:bottom w:val="single" w:sz="4" w:space="0" w:color="auto"/>
              <w:right w:val="single" w:sz="4" w:space="0" w:color="auto"/>
            </w:tcBorders>
            <w:shd w:val="clear" w:color="auto" w:fill="auto"/>
            <w:vAlign w:val="center"/>
          </w:tcPr>
          <w:p w14:paraId="0E8B31A3" w14:textId="36C27A5E" w:rsidR="00EC1816" w:rsidRPr="00EC1816" w:rsidRDefault="00EC28D1" w:rsidP="00EC28D1">
            <w:pPr>
              <w:pStyle w:val="Tabletext"/>
            </w:pPr>
            <w:r w:rsidRPr="009B1837">
              <w:rPr>
                <w:rStyle w:val="bluerun-in"/>
                <w:color w:val="1F497D" w:themeColor="text2"/>
              </w:rPr>
              <w:t>Argument</w:t>
            </w:r>
            <w:r w:rsidR="00494F33" w:rsidRPr="00494F33">
              <w:rPr>
                <w:rFonts w:ascii="Garamond" w:eastAsiaTheme="minorHAnsi" w:hAnsi="Garamond"/>
                <w:sz w:val="24"/>
              </w:rPr>
              <w:t xml:space="preserve"> </w:t>
            </w:r>
            <w:r w:rsidR="00AC75E2">
              <w:t>In small groups, c</w:t>
            </w:r>
            <w:r w:rsidR="00EC1816" w:rsidRPr="00EC1816">
              <w:t>onstruct arguments</w:t>
            </w:r>
            <w:r w:rsidR="005B3AC0">
              <w:t>,</w:t>
            </w:r>
            <w:r w:rsidR="00EC1816" w:rsidRPr="00EC1816">
              <w:t xml:space="preserve"> supported with evidence</w:t>
            </w:r>
            <w:r w:rsidR="005B3AC0">
              <w:t>,</w:t>
            </w:r>
            <w:r w:rsidR="00EC1816" w:rsidRPr="00EC1816">
              <w:t xml:space="preserve"> that address the question of </w:t>
            </w:r>
            <w:proofErr w:type="gramStart"/>
            <w:r w:rsidR="00EC1816" w:rsidRPr="00EC1816">
              <w:t>whether or not</w:t>
            </w:r>
            <w:proofErr w:type="gramEnd"/>
            <w:r w:rsidR="00EC1816" w:rsidRPr="00EC1816">
              <w:t xml:space="preserve"> we can ever get everything we need and want.</w:t>
            </w:r>
          </w:p>
        </w:tc>
      </w:tr>
      <w:tr w:rsidR="00EC1816" w:rsidRPr="00DF2B14" w14:paraId="62A0A066" w14:textId="77777777" w:rsidTr="00EC28D1">
        <w:trPr>
          <w:trHeight w:val="357"/>
        </w:trPr>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DEC0C8" w14:textId="77777777" w:rsidR="00EC1816" w:rsidRPr="00CF060B" w:rsidRDefault="00EC1816" w:rsidP="00EC1816">
            <w:pPr>
              <w:pStyle w:val="Tableheaderblack"/>
              <w:jc w:val="left"/>
            </w:pPr>
          </w:p>
        </w:tc>
        <w:tc>
          <w:tcPr>
            <w:tcW w:w="8136" w:type="dxa"/>
            <w:tcBorders>
              <w:top w:val="single" w:sz="4" w:space="0" w:color="auto"/>
              <w:left w:val="single" w:sz="4" w:space="0" w:color="auto"/>
              <w:bottom w:val="single" w:sz="4" w:space="0" w:color="auto"/>
              <w:right w:val="single" w:sz="4" w:space="0" w:color="auto"/>
            </w:tcBorders>
            <w:shd w:val="clear" w:color="auto" w:fill="auto"/>
            <w:vAlign w:val="center"/>
          </w:tcPr>
          <w:p w14:paraId="779678AE" w14:textId="77777777" w:rsidR="00EC1816" w:rsidRPr="00EC1816" w:rsidRDefault="00EC1816" w:rsidP="00920628">
            <w:pPr>
              <w:pStyle w:val="Tabletext"/>
            </w:pPr>
            <w:r w:rsidRPr="009B1837">
              <w:rPr>
                <w:rStyle w:val="bluerun-in"/>
                <w:color w:val="1F497D" w:themeColor="text2"/>
              </w:rPr>
              <w:t>Extension</w:t>
            </w:r>
            <w:r w:rsidRPr="00AA7CDD">
              <w:rPr>
                <w:color w:val="8DB3E2"/>
              </w:rPr>
              <w:t xml:space="preserve"> </w:t>
            </w:r>
            <w:r w:rsidRPr="00EC1816">
              <w:t>Create two-sided collages with images of needs (or goods) on one side and wants (or services) on the other.</w:t>
            </w:r>
          </w:p>
        </w:tc>
      </w:tr>
    </w:tbl>
    <w:p w14:paraId="47364631" w14:textId="77777777" w:rsidR="007C4847" w:rsidRDefault="007C4847" w:rsidP="00AD68B4">
      <w:pPr>
        <w:pStyle w:val="Heading3"/>
      </w:pPr>
      <w:r w:rsidRPr="00FF7C3A">
        <w:t>Building an Argument</w:t>
      </w:r>
    </w:p>
    <w:p w14:paraId="082F972D" w14:textId="77777777" w:rsidR="00D75FFC" w:rsidRDefault="00F1346F" w:rsidP="00EC1816">
      <w:r w:rsidRPr="00CF060B">
        <w:t>At this point in the students’ inquiry, they have defined and identified examples of needs, wants, goods, services, and scarcity. Students have also explored the choices citizens have when the</w:t>
      </w:r>
      <w:r w:rsidR="00AC75E2">
        <w:t>y</w:t>
      </w:r>
      <w:r w:rsidRPr="00CF060B">
        <w:t xml:space="preserve"> encounter situations where needs are scarce</w:t>
      </w:r>
      <w:r>
        <w:t xml:space="preserve">. </w:t>
      </w:r>
      <w:r w:rsidR="005B3AC0">
        <w:t>In t</w:t>
      </w:r>
      <w:r>
        <w:t xml:space="preserve">he </w:t>
      </w:r>
      <w:r w:rsidR="00B24680">
        <w:t>S</w:t>
      </w:r>
      <w:r>
        <w:t xml:space="preserve">ummative </w:t>
      </w:r>
      <w:r w:rsidR="00B24680">
        <w:t>P</w:t>
      </w:r>
      <w:r w:rsidR="00AD68B4">
        <w:t xml:space="preserve">erformance </w:t>
      </w:r>
      <w:r w:rsidR="00B24680">
        <w:t>T</w:t>
      </w:r>
      <w:r>
        <w:t xml:space="preserve">ask, students </w:t>
      </w:r>
      <w:r w:rsidR="000F138A">
        <w:t xml:space="preserve">show </w:t>
      </w:r>
      <w:r>
        <w:t xml:space="preserve">their new understandings by answering an argument-based prompt and discussing their reasoning with classmates. </w:t>
      </w:r>
    </w:p>
    <w:p w14:paraId="24C756DE" w14:textId="77777777" w:rsidR="00D75FFC" w:rsidRDefault="00AC75E2" w:rsidP="00EC1816">
      <w:r>
        <w:t>Before</w:t>
      </w:r>
      <w:r w:rsidR="00F1346F" w:rsidRPr="00CF060B">
        <w:t xml:space="preserve"> the Summative Performance Task, it might be helpful for students to review the choices that can be made during times of scarcity</w:t>
      </w:r>
      <w:r w:rsidR="005B3AC0">
        <w:t>;</w:t>
      </w:r>
      <w:r w:rsidR="00F1346F" w:rsidRPr="00CF060B">
        <w:t xml:space="preserve"> </w:t>
      </w:r>
      <w:r w:rsidR="005B3AC0">
        <w:t>d</w:t>
      </w:r>
      <w:r w:rsidR="00F1346F" w:rsidRPr="00CF060B">
        <w:t xml:space="preserve">oing so should help them identify an argument and work with their peers to develop claims and evidence to support that argument. </w:t>
      </w:r>
    </w:p>
    <w:p w14:paraId="0E5C3AFF" w14:textId="77777777" w:rsidR="00D75FFC" w:rsidRDefault="00F1346F" w:rsidP="00EC1816">
      <w:r w:rsidRPr="00CF060B">
        <w:rPr>
          <w:color w:val="333333"/>
        </w:rPr>
        <w:t>To stage this task, teachers might begin by leading a whole-class review of the definitions and lists of needs and wants created in the opening of this inquiry. This review may turn into a discussion as students return to the idea that identifying needs and wants can be complicated depending on a person’s particular situation or perspective.</w:t>
      </w:r>
    </w:p>
    <w:p w14:paraId="035012E5" w14:textId="77777777" w:rsidR="00D75FFC" w:rsidRDefault="00F1346F" w:rsidP="00EC1816">
      <w:r w:rsidRPr="00CF060B">
        <w:rPr>
          <w:color w:val="333333"/>
        </w:rPr>
        <w:t>Students can begin suggesting argument statements that describe their emergent understandings. Some examples of prompts that could be developed by the class may include</w:t>
      </w:r>
      <w:r w:rsidR="00AC75E2">
        <w:rPr>
          <w:color w:val="333333"/>
        </w:rPr>
        <w:t xml:space="preserve"> the following</w:t>
      </w:r>
      <w:r w:rsidRPr="00CF060B">
        <w:rPr>
          <w:color w:val="333333"/>
        </w:rPr>
        <w:t>:</w:t>
      </w:r>
    </w:p>
    <w:p w14:paraId="31F18EE5" w14:textId="77777777" w:rsidR="00D75FFC" w:rsidRPr="007E39DC" w:rsidRDefault="00F1346F" w:rsidP="00EC1816">
      <w:pPr>
        <w:pStyle w:val="Quote2"/>
        <w:rPr>
          <w:i w:val="0"/>
        </w:rPr>
      </w:pPr>
      <w:r w:rsidRPr="007E39DC">
        <w:rPr>
          <w:i w:val="0"/>
        </w:rPr>
        <w:t>We can get everything we need and want because ______________.</w:t>
      </w:r>
    </w:p>
    <w:p w14:paraId="1B03A769" w14:textId="77777777" w:rsidR="00D75FFC" w:rsidRPr="007E39DC" w:rsidRDefault="00F1346F" w:rsidP="00EC1816">
      <w:pPr>
        <w:pStyle w:val="Quote2"/>
        <w:rPr>
          <w:i w:val="0"/>
        </w:rPr>
      </w:pPr>
      <w:r w:rsidRPr="007E39DC">
        <w:rPr>
          <w:i w:val="0"/>
        </w:rPr>
        <w:t>W</w:t>
      </w:r>
      <w:r w:rsidR="00EC1816" w:rsidRPr="007E39DC">
        <w:rPr>
          <w:i w:val="0"/>
        </w:rPr>
        <w:t>e can</w:t>
      </w:r>
      <w:r w:rsidRPr="007E39DC">
        <w:rPr>
          <w:i w:val="0"/>
        </w:rPr>
        <w:t>not get everything we need and want because ____________.</w:t>
      </w:r>
    </w:p>
    <w:p w14:paraId="763A24CF" w14:textId="77777777" w:rsidR="00D75FFC" w:rsidRPr="007E39DC" w:rsidRDefault="00F1346F" w:rsidP="00500BD3">
      <w:pPr>
        <w:pStyle w:val="Quote2"/>
        <w:spacing w:after="200"/>
        <w:rPr>
          <w:i w:val="0"/>
        </w:rPr>
      </w:pPr>
      <w:r w:rsidRPr="007E39DC">
        <w:rPr>
          <w:i w:val="0"/>
        </w:rPr>
        <w:t>We can get what we need, but not everything we want</w:t>
      </w:r>
      <w:r w:rsidR="00AC75E2" w:rsidRPr="007E39DC">
        <w:rPr>
          <w:i w:val="0"/>
        </w:rPr>
        <w:t>,</w:t>
      </w:r>
      <w:r w:rsidRPr="007E39DC">
        <w:rPr>
          <w:i w:val="0"/>
        </w:rPr>
        <w:t xml:space="preserve"> because ________.</w:t>
      </w:r>
    </w:p>
    <w:p w14:paraId="2FA305D9" w14:textId="77777777" w:rsidR="00D75FFC" w:rsidRDefault="00F1346F" w:rsidP="00EC1816">
      <w:r w:rsidRPr="00CF060B">
        <w:t xml:space="preserve">Students </w:t>
      </w:r>
      <w:r>
        <w:t xml:space="preserve">would then select a prompt </w:t>
      </w:r>
      <w:r w:rsidRPr="00CF060B">
        <w:t xml:space="preserve">with which they agree and meet with classmates who have selected the same </w:t>
      </w:r>
      <w:r w:rsidR="00AC75E2">
        <w:t>prompt</w:t>
      </w:r>
      <w:r w:rsidR="00AC75E2" w:rsidRPr="00CF060B">
        <w:t xml:space="preserve"> </w:t>
      </w:r>
      <w:r w:rsidRPr="00CF060B">
        <w:t>to discuss their reasoning around</w:t>
      </w:r>
      <w:r w:rsidR="005B3AC0">
        <w:t>,</w:t>
      </w:r>
      <w:r w:rsidRPr="00CF060B">
        <w:t xml:space="preserve"> and evidence for</w:t>
      </w:r>
      <w:r w:rsidR="005B3AC0">
        <w:t>,</w:t>
      </w:r>
      <w:r w:rsidRPr="00CF060B">
        <w:t xml:space="preserve"> their arguments. </w:t>
      </w:r>
      <w:r w:rsidR="00AC75E2">
        <w:t>T</w:t>
      </w:r>
      <w:r w:rsidRPr="00CF060B">
        <w:t>o record ideas,</w:t>
      </w:r>
      <w:r w:rsidRPr="00CF060B">
        <w:rPr>
          <w:i/>
          <w:iCs/>
        </w:rPr>
        <w:t xml:space="preserve"> </w:t>
      </w:r>
      <w:r w:rsidRPr="00CF060B">
        <w:t xml:space="preserve">teachers might </w:t>
      </w:r>
      <w:r w:rsidR="005B3AC0">
        <w:t>write them down</w:t>
      </w:r>
      <w:r w:rsidR="005B3AC0" w:rsidRPr="00CF060B">
        <w:t xml:space="preserve"> </w:t>
      </w:r>
      <w:r w:rsidRPr="00CF060B">
        <w:t>for individual groups, have individual students report group evidence during a whole</w:t>
      </w:r>
      <w:r w:rsidR="00AC75E2">
        <w:t>-</w:t>
      </w:r>
      <w:r w:rsidRPr="00CF060B">
        <w:t>class share, or have students record their evidence using various forms of technology</w:t>
      </w:r>
      <w:r w:rsidR="005B3AC0">
        <w:t>,</w:t>
      </w:r>
      <w:r>
        <w:t xml:space="preserve"> such as </w:t>
      </w:r>
      <w:r w:rsidR="005B3AC0">
        <w:t>iP</w:t>
      </w:r>
      <w:r>
        <w:t>ads</w:t>
      </w:r>
      <w:r w:rsidRPr="00CF060B">
        <w:t xml:space="preserve">. </w:t>
      </w:r>
    </w:p>
    <w:p w14:paraId="1C2417FF" w14:textId="77777777" w:rsidR="00EC1816" w:rsidRDefault="00F1346F" w:rsidP="00EC1816">
      <w:r w:rsidRPr="00CF060B">
        <w:t>Once groups have identified and recorded their ideas and evidence, the teacher can lead a whole</w:t>
      </w:r>
      <w:r w:rsidR="005B3AC0">
        <w:t>-</w:t>
      </w:r>
      <w:r w:rsidRPr="00CF060B">
        <w:t>class discussion</w:t>
      </w:r>
      <w:r w:rsidR="00AC75E2">
        <w:t xml:space="preserve"> and have</w:t>
      </w:r>
      <w:r w:rsidRPr="00CF060B">
        <w:t xml:space="preserve"> students explain the reasons for their argument.</w:t>
      </w:r>
      <w:r w:rsidR="00F36D51">
        <w:t xml:space="preserve"> </w:t>
      </w:r>
      <w:r w:rsidRPr="00CF060B">
        <w:t>This discussion will also offer an opportunity to redirect and clarify any misunderstandings.</w:t>
      </w:r>
    </w:p>
    <w:p w14:paraId="2FB95406" w14:textId="77777777" w:rsidR="00F1346F" w:rsidRPr="0042548C" w:rsidRDefault="00F1346F" w:rsidP="00EC1816">
      <w:r w:rsidRPr="0042548C">
        <w:t>Students’ arguments likely will vary, but could include any of the following:</w:t>
      </w:r>
    </w:p>
    <w:p w14:paraId="73D94178" w14:textId="77777777" w:rsidR="00F1346F" w:rsidRPr="007E39DC" w:rsidRDefault="00F1346F" w:rsidP="00EC6733">
      <w:pPr>
        <w:pStyle w:val="Quote2"/>
        <w:rPr>
          <w:i w:val="0"/>
        </w:rPr>
      </w:pPr>
      <w:r w:rsidRPr="007E39DC">
        <w:rPr>
          <w:i w:val="0"/>
        </w:rPr>
        <w:t>We can get everything we need and want because</w:t>
      </w:r>
      <w:r w:rsidR="005B3AC0" w:rsidRPr="007E39DC">
        <w:rPr>
          <w:i w:val="0"/>
        </w:rPr>
        <w:t xml:space="preserve"> </w:t>
      </w:r>
    </w:p>
    <w:p w14:paraId="70B189E2" w14:textId="77777777" w:rsidR="00D75FFC" w:rsidRPr="007E39DC" w:rsidRDefault="00F1346F" w:rsidP="00EC6733">
      <w:pPr>
        <w:pStyle w:val="ListBullet2"/>
        <w:ind w:left="1260"/>
      </w:pPr>
      <w:r w:rsidRPr="007E39DC">
        <w:t>when I want something</w:t>
      </w:r>
      <w:r w:rsidR="005B3AC0" w:rsidRPr="007E39DC">
        <w:t>,</w:t>
      </w:r>
      <w:r w:rsidRPr="007E39DC">
        <w:t xml:space="preserve"> my mom</w:t>
      </w:r>
      <w:r w:rsidR="00AC75E2" w:rsidRPr="007E39DC">
        <w:t>/dad</w:t>
      </w:r>
      <w:r w:rsidRPr="007E39DC">
        <w:t xml:space="preserve"> will get it for me </w:t>
      </w:r>
    </w:p>
    <w:p w14:paraId="66039584" w14:textId="77777777" w:rsidR="00D75FFC" w:rsidRPr="007E39DC" w:rsidRDefault="00F1346F" w:rsidP="00EC6733">
      <w:pPr>
        <w:pStyle w:val="ListBullet2"/>
        <w:ind w:left="1260"/>
      </w:pPr>
      <w:r w:rsidRPr="007E39DC">
        <w:t>I/we need all that stuff</w:t>
      </w:r>
    </w:p>
    <w:p w14:paraId="328BD0E1" w14:textId="77777777" w:rsidR="00D75FFC" w:rsidRPr="007E39DC" w:rsidRDefault="00F1346F" w:rsidP="00EC6733">
      <w:pPr>
        <w:pStyle w:val="ListBullet2"/>
        <w:ind w:left="1260"/>
      </w:pPr>
      <w:r w:rsidRPr="007E39DC">
        <w:lastRenderedPageBreak/>
        <w:t xml:space="preserve">it would be fun </w:t>
      </w:r>
    </w:p>
    <w:p w14:paraId="38D91F1B" w14:textId="77777777" w:rsidR="00D75FFC" w:rsidRPr="007E39DC" w:rsidRDefault="00F1346F" w:rsidP="00F93C53">
      <w:pPr>
        <w:pStyle w:val="Quote2"/>
        <w:keepNext/>
        <w:rPr>
          <w:i w:val="0"/>
        </w:rPr>
      </w:pPr>
      <w:r w:rsidRPr="007E39DC">
        <w:rPr>
          <w:i w:val="0"/>
        </w:rPr>
        <w:t>We cannot get everything we need and want because</w:t>
      </w:r>
      <w:r w:rsidR="005B3AC0" w:rsidRPr="007E39DC">
        <w:rPr>
          <w:i w:val="0"/>
        </w:rPr>
        <w:t xml:space="preserve"> </w:t>
      </w:r>
    </w:p>
    <w:p w14:paraId="7C8B20B4" w14:textId="77777777" w:rsidR="00D75FFC" w:rsidRPr="007E39DC" w:rsidRDefault="00F1346F" w:rsidP="00EC6733">
      <w:pPr>
        <w:pStyle w:val="ListBullet2"/>
        <w:ind w:left="1260"/>
      </w:pPr>
      <w:r w:rsidRPr="007E39DC">
        <w:t xml:space="preserve">stores might run out of stuff </w:t>
      </w:r>
    </w:p>
    <w:p w14:paraId="007287B0" w14:textId="77777777" w:rsidR="00D75FFC" w:rsidRPr="007E39DC" w:rsidRDefault="00F1346F" w:rsidP="00EC6733">
      <w:pPr>
        <w:pStyle w:val="ListBullet2"/>
        <w:ind w:left="1260"/>
      </w:pPr>
      <w:r w:rsidRPr="007E39DC">
        <w:t>I/we don’t have that much money</w:t>
      </w:r>
    </w:p>
    <w:p w14:paraId="44CC2CCD" w14:textId="77777777" w:rsidR="00D75FFC" w:rsidRPr="007E39DC" w:rsidRDefault="00F1346F" w:rsidP="00EC6733">
      <w:pPr>
        <w:pStyle w:val="ListBullet2"/>
        <w:ind w:left="1260"/>
      </w:pPr>
      <w:r w:rsidRPr="007E39DC">
        <w:t>I/we should only take what I/we really need</w:t>
      </w:r>
    </w:p>
    <w:p w14:paraId="67DF8159" w14:textId="77777777" w:rsidR="00D75FFC" w:rsidRPr="007E39DC" w:rsidRDefault="00F1346F" w:rsidP="00EC6733">
      <w:pPr>
        <w:pStyle w:val="ListBullet2"/>
        <w:ind w:left="1260"/>
      </w:pPr>
      <w:r w:rsidRPr="007E39DC">
        <w:t xml:space="preserve">my mom/dad might say no </w:t>
      </w:r>
    </w:p>
    <w:p w14:paraId="04722693" w14:textId="77777777" w:rsidR="00D75FFC" w:rsidRPr="007E39DC" w:rsidRDefault="00F1346F" w:rsidP="00EC6733">
      <w:pPr>
        <w:pStyle w:val="Quote2"/>
        <w:rPr>
          <w:i w:val="0"/>
        </w:rPr>
      </w:pPr>
      <w:r w:rsidRPr="007E39DC">
        <w:rPr>
          <w:i w:val="0"/>
        </w:rPr>
        <w:t>We can get what we need, but not everything we want</w:t>
      </w:r>
      <w:r w:rsidR="00AC75E2" w:rsidRPr="007E39DC">
        <w:rPr>
          <w:i w:val="0"/>
        </w:rPr>
        <w:t>,</w:t>
      </w:r>
      <w:r w:rsidRPr="007E39DC">
        <w:rPr>
          <w:i w:val="0"/>
        </w:rPr>
        <w:t xml:space="preserve"> because</w:t>
      </w:r>
    </w:p>
    <w:p w14:paraId="2A3E96D1" w14:textId="77777777" w:rsidR="00D75FFC" w:rsidRPr="007E39DC" w:rsidRDefault="00F1346F" w:rsidP="00EC6733">
      <w:pPr>
        <w:pStyle w:val="ListBullet2"/>
        <w:ind w:left="1260"/>
      </w:pPr>
      <w:r w:rsidRPr="007E39DC">
        <w:t xml:space="preserve">there is always going to be something I want that I cannot afford </w:t>
      </w:r>
    </w:p>
    <w:p w14:paraId="3E2C995B" w14:textId="77777777" w:rsidR="00D75FFC" w:rsidRPr="007E39DC" w:rsidRDefault="00F1346F" w:rsidP="00EC6733">
      <w:pPr>
        <w:pStyle w:val="ListBullet2"/>
        <w:ind w:left="1260"/>
      </w:pPr>
      <w:r w:rsidRPr="007E39DC">
        <w:t>there is not enough money to get everything I want</w:t>
      </w:r>
    </w:p>
    <w:p w14:paraId="50041232" w14:textId="77777777" w:rsidR="00F1346F" w:rsidRPr="00EC6733" w:rsidRDefault="00F1346F" w:rsidP="00EC6733">
      <w:pPr>
        <w:pStyle w:val="ListBullet2"/>
        <w:ind w:left="1260"/>
        <w:rPr>
          <w:i/>
        </w:rPr>
      </w:pPr>
      <w:r w:rsidRPr="007E39DC">
        <w:t>I have to get what I need first</w:t>
      </w:r>
    </w:p>
    <w:p w14:paraId="473AF5B6" w14:textId="77777777" w:rsidR="00F1346F" w:rsidRDefault="00F1346F" w:rsidP="00EC6733">
      <w:pPr>
        <w:pStyle w:val="Heading3"/>
      </w:pPr>
      <w:r>
        <w:t>Extension</w:t>
      </w:r>
    </w:p>
    <w:p w14:paraId="3BF11006" w14:textId="77777777" w:rsidR="00D75FFC" w:rsidRDefault="00F1346F" w:rsidP="00EC6733">
      <w:r>
        <w:t>To extend students’ understanding of the concepts of needs</w:t>
      </w:r>
      <w:r w:rsidR="005B3AC0">
        <w:t>,</w:t>
      </w:r>
      <w:r>
        <w:t xml:space="preserve"> wants</w:t>
      </w:r>
      <w:r w:rsidR="005B3AC0">
        <w:t>,</w:t>
      </w:r>
      <w:r>
        <w:t xml:space="preserve"> goods</w:t>
      </w:r>
      <w:r w:rsidR="005B3AC0">
        <w:t>,</w:t>
      </w:r>
      <w:r>
        <w:t xml:space="preserve"> </w:t>
      </w:r>
      <w:r w:rsidR="00EE5A9C">
        <w:t xml:space="preserve">services, </w:t>
      </w:r>
      <w:r w:rsidR="00AC75E2">
        <w:t xml:space="preserve">and </w:t>
      </w:r>
      <w:r w:rsidR="00EE5A9C">
        <w:t>scarcity,</w:t>
      </w:r>
      <w:r>
        <w:t xml:space="preserve"> teachers can divide the class into two groups. The first group of students could be given sheets of paper divided vertically in half</w:t>
      </w:r>
      <w:r w:rsidR="005B3AC0">
        <w:t>,</w:t>
      </w:r>
      <w:r>
        <w:t xml:space="preserve"> with the words Needs and Wants written at the top on each side; the second group of students could be</w:t>
      </w:r>
      <w:r w:rsidR="005B3AC0">
        <w:t xml:space="preserve"> given</w:t>
      </w:r>
      <w:r>
        <w:t xml:space="preserve"> similarly divided sheets of paper with Goods and Services written at the top. Students would then be </w:t>
      </w:r>
      <w:r w:rsidR="00AC75E2">
        <w:t xml:space="preserve">given </w:t>
      </w:r>
      <w:r>
        <w:t xml:space="preserve">a range of magazines and the instructions to cut out images of the respective concept and paste them in the appropriate columns. Afterward, students </w:t>
      </w:r>
      <w:r w:rsidR="005B3AC0">
        <w:t xml:space="preserve">might </w:t>
      </w:r>
      <w:r>
        <w:t xml:space="preserve">be placed in mixed groups to share their work by naming the images and explaining why they represent each concept. </w:t>
      </w:r>
    </w:p>
    <w:p w14:paraId="2A0085E8" w14:textId="77777777" w:rsidR="00EC6733" w:rsidRPr="00CF060B" w:rsidRDefault="00EC6733" w:rsidP="00D9786C">
      <w:pPr>
        <w:pStyle w:val="Heading1"/>
        <w:pBdr>
          <w:left w:val="single" w:sz="4" w:space="5" w:color="1A406F"/>
          <w:right w:val="single" w:sz="4" w:space="3" w:color="1A406F"/>
        </w:pBdr>
      </w:pPr>
      <w:r w:rsidRPr="00CF060B">
        <w:lastRenderedPageBreak/>
        <w:t>Taking Informed Action</w:t>
      </w:r>
    </w:p>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EC6733" w:rsidRPr="00DF2B14" w14:paraId="4B94A879" w14:textId="77777777" w:rsidTr="00FC1F64">
        <w:trPr>
          <w:trHeight w:val="17"/>
        </w:trPr>
        <w:tc>
          <w:tcPr>
            <w:tcW w:w="2160" w:type="dxa"/>
            <w:shd w:val="clear" w:color="auto" w:fill="auto"/>
            <w:vAlign w:val="center"/>
          </w:tcPr>
          <w:p w14:paraId="711DD2F2" w14:textId="77777777" w:rsidR="00EC6733" w:rsidRPr="003306F2" w:rsidRDefault="00EC6733" w:rsidP="00920628">
            <w:pPr>
              <w:pStyle w:val="Tableheaderblack"/>
              <w:jc w:val="left"/>
            </w:pPr>
            <w:r w:rsidRPr="003306F2">
              <w:t>Compelling Question</w:t>
            </w:r>
          </w:p>
        </w:tc>
        <w:tc>
          <w:tcPr>
            <w:tcW w:w="8136" w:type="dxa"/>
            <w:shd w:val="clear" w:color="auto" w:fill="auto"/>
            <w:vAlign w:val="center"/>
          </w:tcPr>
          <w:p w14:paraId="20327A90" w14:textId="08B5852B" w:rsidR="00EC6733" w:rsidRPr="00FC1F64" w:rsidRDefault="00494F33" w:rsidP="00920628">
            <w:pPr>
              <w:pStyle w:val="Tabletext"/>
            </w:pPr>
            <w:r w:rsidRPr="00494F33">
              <w:rPr>
                <w:rFonts w:eastAsia="Arial" w:cs="Arial"/>
              </w:rPr>
              <w:t>Can we get everything we need and want</w:t>
            </w:r>
            <w:r w:rsidR="00EC6733" w:rsidRPr="00FC1F64">
              <w:rPr>
                <w:rFonts w:eastAsia="Arial" w:cs="Arial"/>
              </w:rPr>
              <w:t>?</w:t>
            </w:r>
          </w:p>
        </w:tc>
      </w:tr>
      <w:tr w:rsidR="00EC6733" w:rsidRPr="00DF2B14" w14:paraId="3675F22D" w14:textId="77777777" w:rsidTr="00FC1F64">
        <w:trPr>
          <w:trHeight w:val="21"/>
        </w:trPr>
        <w:tc>
          <w:tcPr>
            <w:tcW w:w="2160" w:type="dxa"/>
            <w:shd w:val="clear" w:color="auto" w:fill="auto"/>
            <w:vAlign w:val="center"/>
          </w:tcPr>
          <w:p w14:paraId="211012B6" w14:textId="77777777" w:rsidR="00EC6733" w:rsidRPr="003306F2" w:rsidRDefault="00EC6733" w:rsidP="00EC6733">
            <w:pPr>
              <w:pStyle w:val="Tableheader"/>
              <w:jc w:val="left"/>
            </w:pPr>
            <w:r w:rsidRPr="003306F2">
              <w:t xml:space="preserve">Taking Informed Action </w:t>
            </w:r>
          </w:p>
        </w:tc>
        <w:tc>
          <w:tcPr>
            <w:tcW w:w="8136" w:type="dxa"/>
            <w:shd w:val="clear" w:color="auto" w:fill="auto"/>
            <w:vAlign w:val="center"/>
          </w:tcPr>
          <w:p w14:paraId="00AA810D" w14:textId="77777777" w:rsidR="00EC6733" w:rsidRPr="00EC6733" w:rsidRDefault="00FC1F64" w:rsidP="00EC6733">
            <w:pPr>
              <w:pStyle w:val="Tabletext"/>
            </w:pPr>
            <w:r w:rsidRPr="009B1837">
              <w:rPr>
                <w:rStyle w:val="bluerun-in"/>
                <w:color w:val="1F497D" w:themeColor="text2"/>
              </w:rPr>
              <w:t>Understand</w:t>
            </w:r>
            <w:r w:rsidRPr="00EC6733">
              <w:t xml:space="preserve"> </w:t>
            </w:r>
            <w:r w:rsidR="00EC6733" w:rsidRPr="00EC6733">
              <w:t xml:space="preserve">Identify a need or want for the classroom. </w:t>
            </w:r>
          </w:p>
          <w:p w14:paraId="2825744A" w14:textId="77777777" w:rsidR="00EC6733" w:rsidRPr="00EC6733" w:rsidRDefault="00FC1F64" w:rsidP="00EC6733">
            <w:pPr>
              <w:pStyle w:val="Tabletext"/>
            </w:pPr>
            <w:r w:rsidRPr="009B1837">
              <w:rPr>
                <w:rStyle w:val="bluerun-in"/>
                <w:color w:val="1F497D" w:themeColor="text2"/>
              </w:rPr>
              <w:t>Assess</w:t>
            </w:r>
            <w:r w:rsidRPr="00EC6733">
              <w:t xml:space="preserve"> </w:t>
            </w:r>
            <w:r w:rsidR="00EC6733" w:rsidRPr="00EC6733">
              <w:t xml:space="preserve">Brainstorm methods of fulfilling the need or want for the classroom. </w:t>
            </w:r>
          </w:p>
          <w:p w14:paraId="3FEB06F0" w14:textId="77777777" w:rsidR="00EC6733" w:rsidRPr="00EC6733" w:rsidRDefault="00FC1F64" w:rsidP="00FC1F64">
            <w:pPr>
              <w:pStyle w:val="Tabletext"/>
            </w:pPr>
            <w:r w:rsidRPr="009B1837">
              <w:rPr>
                <w:rStyle w:val="bluerun-in"/>
                <w:color w:val="1F497D" w:themeColor="text2"/>
              </w:rPr>
              <w:t>Act</w:t>
            </w:r>
            <w:r w:rsidR="00EC6733" w:rsidRPr="003306F2">
              <w:rPr>
                <w:color w:val="8DB3E2"/>
              </w:rPr>
              <w:t xml:space="preserve"> </w:t>
            </w:r>
            <w:r w:rsidR="00EC6733" w:rsidRPr="00EC6733">
              <w:t>Select and act on a method of fulfilling the need or want for the classroom.</w:t>
            </w:r>
          </w:p>
        </w:tc>
      </w:tr>
    </w:tbl>
    <w:p w14:paraId="65D8875B" w14:textId="77777777" w:rsidR="00F1346F" w:rsidRPr="00CF060B" w:rsidRDefault="00F1346F" w:rsidP="00EC6733">
      <w:r w:rsidRPr="00CF060B">
        <w:t xml:space="preserve">Taking informed action can manifest in a variety of forms and in a range of venues. Students may express action through discussions, debates, surveys, video productions, and the like; these actions may take place in the classroom, in the school, in the local community, across the state, and around the world. The three activities described in this inquiry represent a logic that asks students to </w:t>
      </w:r>
      <w:r w:rsidR="00C53E6E">
        <w:t>(</w:t>
      </w:r>
      <w:r w:rsidR="00AC75E2">
        <w:t>1</w:t>
      </w:r>
      <w:r w:rsidRPr="00CF060B">
        <w:t xml:space="preserve">) </w:t>
      </w:r>
      <w:r w:rsidRPr="00CF060B">
        <w:rPr>
          <w:i/>
          <w:iCs/>
        </w:rPr>
        <w:t xml:space="preserve">understand </w:t>
      </w:r>
      <w:r w:rsidRPr="00CF060B">
        <w:t xml:space="preserve">the issues evident from the inquiry in a larger and/or current context, </w:t>
      </w:r>
      <w:r w:rsidR="00C53E6E">
        <w:t>(</w:t>
      </w:r>
      <w:r w:rsidR="00AC75E2">
        <w:t>2</w:t>
      </w:r>
      <w:r w:rsidRPr="00CF060B">
        <w:t xml:space="preserve">) </w:t>
      </w:r>
      <w:r w:rsidRPr="00CF060B">
        <w:rPr>
          <w:i/>
          <w:iCs/>
        </w:rPr>
        <w:t>assess</w:t>
      </w:r>
      <w:r w:rsidRPr="00CF060B">
        <w:t xml:space="preserve"> the relevance and impact of the issues, and </w:t>
      </w:r>
      <w:r w:rsidR="00C53E6E">
        <w:t>(</w:t>
      </w:r>
      <w:r w:rsidR="00AC75E2">
        <w:t>3</w:t>
      </w:r>
      <w:r w:rsidRPr="00CF060B">
        <w:t xml:space="preserve">) </w:t>
      </w:r>
      <w:r w:rsidRPr="00CF060B">
        <w:rPr>
          <w:i/>
          <w:iCs/>
        </w:rPr>
        <w:t>act</w:t>
      </w:r>
      <w:r w:rsidRPr="00CF060B">
        <w:t xml:space="preserve"> in ways that allow students to demonstrate agency in a real-world context. </w:t>
      </w:r>
    </w:p>
    <w:p w14:paraId="3ECD9430" w14:textId="77777777" w:rsidR="00D75FFC" w:rsidRDefault="00F1346F" w:rsidP="00EC6733">
      <w:r w:rsidRPr="00CF060B">
        <w:t xml:space="preserve">For this inquiry, students are able to apply their knowledge of economics to make a positive change to their classroom community. Students might begin the </w:t>
      </w:r>
      <w:r w:rsidRPr="00CF060B">
        <w:rPr>
          <w:i/>
        </w:rPr>
        <w:t xml:space="preserve">understand </w:t>
      </w:r>
      <w:r w:rsidRPr="00CF060B">
        <w:t xml:space="preserve">component of taking action by making a list of needs or wants for their classroom. While there may be some silly suggestions, if students understand that they are involved in making real changes to their classroom, they will be more likely to consider each suggestion seriously. With a list of possible needs and wants, students can then </w:t>
      </w:r>
      <w:r w:rsidRPr="00CF060B">
        <w:rPr>
          <w:i/>
        </w:rPr>
        <w:t>assess</w:t>
      </w:r>
      <w:r w:rsidRPr="00CF060B">
        <w:t xml:space="preserve"> the possibilities for meeting those </w:t>
      </w:r>
      <w:r>
        <w:t>needs and wants</w:t>
      </w:r>
      <w:r w:rsidRPr="00CF060B">
        <w:t xml:space="preserve">. Their list of needs and wants could be either goods or services and may be things that the students, their parents, or other adults might supply. </w:t>
      </w:r>
      <w:r>
        <w:t>A</w:t>
      </w:r>
      <w:r w:rsidRPr="00CF060B">
        <w:t xml:space="preserve">s they brainstorm the </w:t>
      </w:r>
      <w:r>
        <w:t>methods</w:t>
      </w:r>
      <w:r w:rsidRPr="00CF060B">
        <w:t xml:space="preserve"> by which the needs and wants may be fulfilled, </w:t>
      </w:r>
      <w:r>
        <w:t>students</w:t>
      </w:r>
      <w:r w:rsidRPr="00CF060B">
        <w:t xml:space="preserve"> will also be considering the feasibility of each. Once </w:t>
      </w:r>
      <w:r>
        <w:t>they have</w:t>
      </w:r>
      <w:r w:rsidRPr="00CF060B">
        <w:t xml:space="preserve"> brainstormed the approaches to satisfying a range of needs and wants, </w:t>
      </w:r>
      <w:r>
        <w:t>students</w:t>
      </w:r>
      <w:r w:rsidRPr="00CF060B">
        <w:t xml:space="preserve"> can engage in an exercise of coming to consensus around one </w:t>
      </w:r>
      <w:r w:rsidR="00303C51">
        <w:t>idea</w:t>
      </w:r>
      <w:r w:rsidR="00303C51" w:rsidRPr="00CF060B">
        <w:t xml:space="preserve"> </w:t>
      </w:r>
      <w:r w:rsidRPr="00CF060B">
        <w:t xml:space="preserve">(or more). Part of their discussion should be the time, energy, and cost of attempting to satisfy </w:t>
      </w:r>
      <w:r>
        <w:t xml:space="preserve">a given </w:t>
      </w:r>
      <w:r w:rsidRPr="00CF060B">
        <w:t xml:space="preserve">need or want. With their goals in mind and </w:t>
      </w:r>
      <w:r>
        <w:t xml:space="preserve">having </w:t>
      </w:r>
      <w:r w:rsidRPr="00CF060B">
        <w:t xml:space="preserve">considered </w:t>
      </w:r>
      <w:r>
        <w:t xml:space="preserve">a thoughtful </w:t>
      </w:r>
      <w:r w:rsidRPr="00CF060B">
        <w:t xml:space="preserve">approach to achieve them, the teacher and students can </w:t>
      </w:r>
      <w:r w:rsidRPr="00CF060B">
        <w:rPr>
          <w:i/>
        </w:rPr>
        <w:t>act</w:t>
      </w:r>
      <w:r w:rsidR="00EC6733">
        <w:t xml:space="preserve"> to satisfy th</w:t>
      </w:r>
      <w:r w:rsidR="00303C51">
        <w:t>ose</w:t>
      </w:r>
      <w:r w:rsidR="00EC6733">
        <w:t xml:space="preserve"> goal</w:t>
      </w:r>
      <w:r w:rsidR="00303C51">
        <w:t>s</w:t>
      </w:r>
      <w:r w:rsidR="00EC6733">
        <w:t>.</w:t>
      </w:r>
    </w:p>
    <w:p w14:paraId="6FBABF04" w14:textId="77777777" w:rsidR="00EC6733" w:rsidRPr="0073652E" w:rsidRDefault="00EC6733" w:rsidP="00EC6733">
      <w:pPr>
        <w:pStyle w:val="Heading1"/>
      </w:pPr>
      <w:r w:rsidRPr="0073652E">
        <w:lastRenderedPageBreak/>
        <w:t>Common Core Connections</w:t>
      </w:r>
    </w:p>
    <w:p w14:paraId="6A3EE487" w14:textId="77777777" w:rsidR="00F1346F" w:rsidRPr="00CF060B" w:rsidRDefault="00F1346F" w:rsidP="00EC6733">
      <w:pPr>
        <w:spacing w:before="240"/>
        <w:rPr>
          <w:color w:val="222222"/>
          <w:sz w:val="36"/>
          <w:szCs w:val="36"/>
        </w:rPr>
      </w:pPr>
      <w:r w:rsidRPr="00CF060B">
        <w:t>Social studies teachers play a key role in enabling students to develop the relevant literacy skills found in the New York State P</w:t>
      </w:r>
      <w:r w:rsidR="00D83DD0">
        <w:t>–</w:t>
      </w:r>
      <w:r w:rsidRPr="00CF060B">
        <w:t xml:space="preserve">12 Common Core Learning Standards for English Language Arts and Literacy. The Common Core emphasis on more robust reading, writing, speaking and listening, and language skills in general and the attention to more sophisticated source analysis, argumentation, and the use of evidence in particular are evident across the </w:t>
      </w:r>
      <w:r w:rsidRPr="000F138A">
        <w:t>Toolkit</w:t>
      </w:r>
      <w:r w:rsidRPr="00CF060B">
        <w:t xml:space="preserve"> inquiries.</w:t>
      </w:r>
    </w:p>
    <w:p w14:paraId="09D1F46D" w14:textId="77777777" w:rsidR="00F1346F" w:rsidRDefault="00F1346F" w:rsidP="00EC6733">
      <w:r w:rsidRPr="00CF060B">
        <w:t>Identifying the connections with the Common Core Anchor Standards will help teachers consciously build opportunities to advance their students’ literacy knowledge and expertise through the specific social studies content and practices described in the annotation. The following table outlines the opportunities represented in th</w:t>
      </w:r>
      <w:r w:rsidR="0031406B">
        <w:t>is</w:t>
      </w:r>
      <w:r w:rsidRPr="00CF060B">
        <w:t xml:space="preserve"> </w:t>
      </w:r>
      <w:r w:rsidR="0031406B">
        <w:t>k</w:t>
      </w:r>
      <w:r w:rsidRPr="000F138A">
        <w:t xml:space="preserve">indergarten </w:t>
      </w:r>
      <w:r w:rsidR="0031406B">
        <w:t>i</w:t>
      </w:r>
      <w:r w:rsidRPr="000F138A">
        <w:t>nquiry</w:t>
      </w:r>
      <w:r w:rsidRPr="00CF060B">
        <w:t xml:space="preserve"> through illustrative examples of each of the </w:t>
      </w:r>
      <w:r w:rsidR="000F138A">
        <w:t>s</w:t>
      </w:r>
      <w:r w:rsidRPr="000F138A">
        <w:t>tandard</w:t>
      </w:r>
      <w:r w:rsidRPr="00CF060B">
        <w:t>s represented.</w:t>
      </w:r>
    </w:p>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EC6733" w:rsidRPr="00DF2B14" w14:paraId="0B65973E" w14:textId="77777777" w:rsidTr="00FC1F64">
        <w:trPr>
          <w:trHeight w:val="17"/>
        </w:trPr>
        <w:tc>
          <w:tcPr>
            <w:tcW w:w="2160" w:type="dxa"/>
            <w:shd w:val="clear" w:color="auto" w:fill="auto"/>
            <w:vAlign w:val="center"/>
          </w:tcPr>
          <w:p w14:paraId="569AA3DB" w14:textId="77777777" w:rsidR="00EC6733" w:rsidRPr="00DF2B14" w:rsidRDefault="00EC6733" w:rsidP="00920628">
            <w:pPr>
              <w:pStyle w:val="Tableheaderblack"/>
              <w:jc w:val="left"/>
            </w:pPr>
            <w:r w:rsidRPr="00DF2B14">
              <w:t>Compelling Question</w:t>
            </w:r>
          </w:p>
        </w:tc>
        <w:tc>
          <w:tcPr>
            <w:tcW w:w="8136" w:type="dxa"/>
            <w:shd w:val="clear" w:color="auto" w:fill="auto"/>
            <w:vAlign w:val="center"/>
          </w:tcPr>
          <w:p w14:paraId="058CF37C" w14:textId="46394E2A" w:rsidR="00EC6733" w:rsidRPr="00FC1F64" w:rsidRDefault="00494F33" w:rsidP="00920628">
            <w:pPr>
              <w:pStyle w:val="Tabletext"/>
            </w:pPr>
            <w:r w:rsidRPr="00494F33">
              <w:rPr>
                <w:rFonts w:eastAsia="Arial" w:cs="Arial"/>
              </w:rPr>
              <w:t>Can we get everything we need and want</w:t>
            </w:r>
            <w:r w:rsidR="00EC6733" w:rsidRPr="00FC1F64">
              <w:rPr>
                <w:rFonts w:eastAsia="Arial" w:cs="Arial"/>
              </w:rPr>
              <w:t>?</w:t>
            </w:r>
          </w:p>
        </w:tc>
      </w:tr>
    </w:tbl>
    <w:tbl>
      <w:tblPr>
        <w:tblpPr w:leftFromText="180" w:rightFromText="180" w:vertAnchor="text" w:horzAnchor="margin" w:tblpY="-7563"/>
        <w:tblW w:w="10296" w:type="dxa"/>
        <w:tblCellMar>
          <w:top w:w="15" w:type="dxa"/>
          <w:left w:w="15" w:type="dxa"/>
          <w:bottom w:w="15" w:type="dxa"/>
          <w:right w:w="15" w:type="dxa"/>
        </w:tblCellMar>
        <w:tblLook w:val="04A0" w:firstRow="1" w:lastRow="0" w:firstColumn="1" w:lastColumn="0" w:noHBand="0" w:noVBand="1"/>
      </w:tblPr>
      <w:tblGrid>
        <w:gridCol w:w="1375"/>
        <w:gridCol w:w="8921"/>
      </w:tblGrid>
      <w:tr w:rsidR="00720DAA" w:rsidRPr="00CF060B" w14:paraId="54D6C5D2" w14:textId="77777777" w:rsidTr="00720DAA">
        <w:tc>
          <w:tcPr>
            <w:tcW w:w="0" w:type="auto"/>
            <w:gridSpan w:val="2"/>
            <w:tcBorders>
              <w:top w:val="single" w:sz="6" w:space="0" w:color="000000"/>
              <w:left w:val="single" w:sz="6" w:space="0" w:color="000000"/>
              <w:bottom w:val="single" w:sz="6" w:space="0" w:color="000000"/>
              <w:right w:val="single" w:sz="6" w:space="0" w:color="000000"/>
            </w:tcBorders>
            <w:shd w:val="clear" w:color="auto" w:fill="205595"/>
            <w:tcMar>
              <w:top w:w="105" w:type="dxa"/>
              <w:left w:w="105" w:type="dxa"/>
              <w:bottom w:w="105" w:type="dxa"/>
              <w:right w:w="105" w:type="dxa"/>
            </w:tcMar>
          </w:tcPr>
          <w:p w14:paraId="5367EC08" w14:textId="77777777" w:rsidR="00720DAA" w:rsidRPr="00FC1F64" w:rsidRDefault="00720DAA" w:rsidP="00720DAA">
            <w:pPr>
              <w:pStyle w:val="Tableheader"/>
              <w:rPr>
                <w:color w:val="FFFFFF"/>
              </w:rPr>
            </w:pPr>
            <w:r w:rsidRPr="00FC1F64">
              <w:rPr>
                <w:color w:val="FFFFFF"/>
              </w:rPr>
              <w:t>Common Core Anchor Standard Connections</w:t>
            </w:r>
          </w:p>
        </w:tc>
      </w:tr>
      <w:tr w:rsidR="00720DAA" w:rsidRPr="00CF060B" w14:paraId="2B523C3E" w14:textId="77777777" w:rsidTr="00720DAA">
        <w:tc>
          <w:tcPr>
            <w:tcW w:w="0" w:type="auto"/>
            <w:tcBorders>
              <w:top w:val="single" w:sz="6" w:space="0" w:color="000000"/>
              <w:left w:val="single" w:sz="6" w:space="0" w:color="000000"/>
              <w:bottom w:val="single" w:sz="6" w:space="0" w:color="000000"/>
              <w:right w:val="single" w:sz="6" w:space="0" w:color="000000"/>
            </w:tcBorders>
            <w:shd w:val="clear" w:color="auto" w:fill="205595"/>
            <w:tcMar>
              <w:top w:w="105" w:type="dxa"/>
              <w:left w:w="105" w:type="dxa"/>
              <w:bottom w:w="105" w:type="dxa"/>
              <w:right w:w="105" w:type="dxa"/>
            </w:tcMar>
            <w:vAlign w:val="center"/>
          </w:tcPr>
          <w:p w14:paraId="4E6FFE1A" w14:textId="77777777" w:rsidR="00720DAA" w:rsidRPr="00FC1F64" w:rsidRDefault="00720DAA" w:rsidP="00720DAA">
            <w:pPr>
              <w:pStyle w:val="Tableheader"/>
              <w:jc w:val="left"/>
              <w:rPr>
                <w:color w:val="FFFFFF"/>
              </w:rPr>
            </w:pPr>
            <w:r w:rsidRPr="00FC1F64">
              <w:rPr>
                <w:color w:val="FFFFFF"/>
              </w:rPr>
              <w:t>Reading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9740C1B" w14:textId="77777777" w:rsidR="00720DAA" w:rsidRPr="00EC6733" w:rsidRDefault="00720DAA" w:rsidP="00720DAA">
            <w:pPr>
              <w:pStyle w:val="Tabletext"/>
            </w:pPr>
            <w:r w:rsidRPr="00EC6733">
              <w:rPr>
                <w:rStyle w:val="bluerun-in"/>
              </w:rPr>
              <w:t>CCSS.ELA-LITERACY.CCRA.R.1</w:t>
            </w:r>
            <w:r w:rsidRPr="00EC6733">
              <w:t xml:space="preserve"> Read closely to determine what the text says explicitly and to make logical inferences from it; cite specific textual evidence when writing or speaking to support conclusions drawn from the text.</w:t>
            </w:r>
          </w:p>
          <w:p w14:paraId="3401276C" w14:textId="77777777" w:rsidR="00720DAA" w:rsidRPr="00EC6733" w:rsidRDefault="00720DAA" w:rsidP="00720DAA">
            <w:pPr>
              <w:pStyle w:val="Tabletext"/>
            </w:pPr>
            <w:r>
              <w:t>See Featured Source A (p. 5</w:t>
            </w:r>
            <w:r w:rsidRPr="00EC6733">
              <w:t>):</w:t>
            </w:r>
            <w:r>
              <w:t xml:space="preserve"> </w:t>
            </w:r>
            <w:r w:rsidRPr="00EC6733">
              <w:t>After reading the source, the teacher and students will chart needs and wants and then sort those ideas into goods and services</w:t>
            </w:r>
          </w:p>
        </w:tc>
      </w:tr>
      <w:tr w:rsidR="00720DAA" w:rsidRPr="00CF060B" w14:paraId="62289B65" w14:textId="77777777" w:rsidTr="00A972E6">
        <w:trPr>
          <w:trHeight w:val="2212"/>
        </w:trPr>
        <w:tc>
          <w:tcPr>
            <w:tcW w:w="0" w:type="auto"/>
            <w:tcBorders>
              <w:top w:val="single" w:sz="6" w:space="0" w:color="000000"/>
              <w:left w:val="single" w:sz="6" w:space="0" w:color="000000"/>
              <w:bottom w:val="single" w:sz="6" w:space="0" w:color="000000"/>
              <w:right w:val="single" w:sz="6" w:space="0" w:color="000000"/>
            </w:tcBorders>
            <w:shd w:val="clear" w:color="auto" w:fill="205595"/>
            <w:tcMar>
              <w:top w:w="105" w:type="dxa"/>
              <w:left w:w="105" w:type="dxa"/>
              <w:bottom w:w="105" w:type="dxa"/>
              <w:right w:w="105" w:type="dxa"/>
            </w:tcMar>
            <w:vAlign w:val="center"/>
          </w:tcPr>
          <w:p w14:paraId="0CDDE07B" w14:textId="77777777" w:rsidR="00720DAA" w:rsidRPr="00FC1F64" w:rsidRDefault="00720DAA" w:rsidP="00720DAA">
            <w:pPr>
              <w:pStyle w:val="Tableheader"/>
              <w:jc w:val="left"/>
              <w:rPr>
                <w:color w:val="FFFFFF"/>
              </w:rPr>
            </w:pPr>
            <w:r w:rsidRPr="00FC1F64">
              <w:rPr>
                <w:color w:val="FFFFFF"/>
              </w:rPr>
              <w:t>Writing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6F98CE0" w14:textId="77777777" w:rsidR="00720DAA" w:rsidRPr="009A1FB0" w:rsidRDefault="00720DAA" w:rsidP="00720DAA">
            <w:pPr>
              <w:keepLines w:val="0"/>
              <w:spacing w:after="0" w:line="240" w:lineRule="auto"/>
              <w:rPr>
                <w:rFonts w:ascii="Times" w:hAnsi="Times"/>
                <w:sz w:val="20"/>
                <w:szCs w:val="20"/>
              </w:rPr>
            </w:pPr>
            <w:r w:rsidRPr="009A1FB0">
              <w:rPr>
                <w:rFonts w:ascii="Calibri" w:hAnsi="Calibri"/>
                <w:color w:val="000000"/>
                <w:sz w:val="20"/>
                <w:szCs w:val="20"/>
                <w:shd w:val="clear" w:color="auto" w:fill="FFFFFF"/>
              </w:rPr>
              <w:t>This inquiry supports the development of </w:t>
            </w:r>
            <w:hyperlink r:id="rId59" w:history="1">
              <w:r w:rsidRPr="00EE5A9C">
                <w:rPr>
                  <w:rFonts w:ascii="Calibri" w:hAnsi="Calibri"/>
                  <w:b/>
                  <w:bCs/>
                  <w:caps/>
                  <w:color w:val="205595"/>
                  <w:spacing w:val="10"/>
                  <w:sz w:val="20"/>
                  <w:szCs w:val="20"/>
                  <w:shd w:val="clear" w:color="auto" w:fill="FFFFFF"/>
                </w:rPr>
                <w:t>CCSS.ELA-LITERACY.CCRA.W.1</w:t>
              </w:r>
            </w:hyperlink>
            <w:r w:rsidRPr="00EE5A9C">
              <w:rPr>
                <w:rFonts w:ascii="Calibri" w:hAnsi="Calibri"/>
                <w:color w:val="800080"/>
                <w:sz w:val="20"/>
                <w:szCs w:val="20"/>
                <w:shd w:val="clear" w:color="auto" w:fill="FFFFFF"/>
              </w:rPr>
              <w:t xml:space="preserve"> </w:t>
            </w:r>
            <w:r>
              <w:rPr>
                <w:rFonts w:ascii="Calibri" w:hAnsi="Calibri"/>
                <w:color w:val="800080"/>
                <w:sz w:val="20"/>
                <w:szCs w:val="20"/>
                <w:shd w:val="clear" w:color="auto" w:fill="FFFFFF"/>
              </w:rPr>
              <w:t>(</w:t>
            </w:r>
            <w:r w:rsidRPr="00EE5A9C">
              <w:rPr>
                <w:rFonts w:ascii="Calibri" w:hAnsi="Calibri"/>
                <w:sz w:val="20"/>
                <w:szCs w:val="20"/>
                <w:shd w:val="clear" w:color="auto" w:fill="FFFFFF"/>
              </w:rPr>
              <w:t>Write arguments to support claims in an analysis of substantive topics or texts using valid reasoning and relevant and sufficient evidence</w:t>
            </w:r>
            <w:r>
              <w:rPr>
                <w:rFonts w:ascii="Calibri" w:hAnsi="Calibri"/>
                <w:sz w:val="20"/>
                <w:szCs w:val="20"/>
                <w:shd w:val="clear" w:color="auto" w:fill="FFFFFF"/>
              </w:rPr>
              <w:t>)</w:t>
            </w:r>
            <w:r w:rsidRPr="00EE5A9C">
              <w:rPr>
                <w:rFonts w:ascii="Calibri" w:hAnsi="Calibri"/>
                <w:color w:val="008080"/>
                <w:sz w:val="20"/>
                <w:szCs w:val="20"/>
                <w:shd w:val="clear" w:color="auto" w:fill="FFFFFF"/>
              </w:rPr>
              <w:t> </w:t>
            </w:r>
            <w:r w:rsidRPr="00EE5A9C">
              <w:rPr>
                <w:rFonts w:ascii="Calibri" w:hAnsi="Calibri"/>
                <w:b/>
                <w:bCs/>
                <w:caps/>
                <w:color w:val="205595"/>
                <w:spacing w:val="10"/>
                <w:sz w:val="20"/>
                <w:szCs w:val="20"/>
                <w:shd w:val="clear" w:color="auto" w:fill="FFFFFF"/>
              </w:rPr>
              <w:t>AND </w:t>
            </w:r>
            <w:hyperlink r:id="rId60" w:history="1">
              <w:r w:rsidRPr="00EE5A9C">
                <w:rPr>
                  <w:rFonts w:ascii="Calibri" w:hAnsi="Calibri"/>
                  <w:b/>
                  <w:bCs/>
                  <w:caps/>
                  <w:color w:val="205595"/>
                  <w:spacing w:val="10"/>
                  <w:sz w:val="20"/>
                  <w:szCs w:val="20"/>
                  <w:shd w:val="clear" w:color="auto" w:fill="FFFFFF"/>
                </w:rPr>
                <w:t>CCSS.ELA-LITERACY.CCRA.W.5</w:t>
              </w:r>
            </w:hyperlink>
            <w:r w:rsidRPr="009A1FB0">
              <w:rPr>
                <w:rFonts w:ascii="Calibri" w:hAnsi="Calibri"/>
                <w:b/>
                <w:bCs/>
                <w:caps/>
                <w:color w:val="008080"/>
                <w:spacing w:val="10"/>
                <w:sz w:val="20"/>
                <w:szCs w:val="20"/>
                <w:shd w:val="clear" w:color="auto" w:fill="FFFFFF"/>
              </w:rPr>
              <w:t> </w:t>
            </w:r>
            <w:r w:rsidRPr="00C11A15">
              <w:rPr>
                <w:rFonts w:ascii="Calibri" w:hAnsi="Calibri"/>
                <w:bCs/>
                <w:caps/>
                <w:spacing w:val="10"/>
                <w:sz w:val="20"/>
                <w:szCs w:val="20"/>
                <w:shd w:val="clear" w:color="auto" w:fill="FFFFFF"/>
              </w:rPr>
              <w:t>(</w:t>
            </w:r>
            <w:r w:rsidRPr="00EE5A9C">
              <w:rPr>
                <w:rFonts w:ascii="Calibri" w:hAnsi="Calibri"/>
                <w:sz w:val="20"/>
                <w:szCs w:val="20"/>
                <w:shd w:val="clear" w:color="auto" w:fill="FFFFFF"/>
              </w:rPr>
              <w:t>Develop and strengthen writing as needed by planning, revising, editing, rewriting, or trying a new approach</w:t>
            </w:r>
            <w:r>
              <w:rPr>
                <w:rFonts w:ascii="Calibri" w:hAnsi="Calibri"/>
                <w:sz w:val="20"/>
                <w:szCs w:val="20"/>
                <w:shd w:val="clear" w:color="auto" w:fill="FFFFFF"/>
              </w:rPr>
              <w:t>)</w:t>
            </w:r>
            <w:r w:rsidRPr="009A1FB0">
              <w:rPr>
                <w:rFonts w:ascii="Calibri" w:hAnsi="Calibri"/>
                <w:color w:val="000000"/>
                <w:sz w:val="20"/>
                <w:szCs w:val="20"/>
                <w:shd w:val="clear" w:color="auto" w:fill="FFFFFF"/>
              </w:rPr>
              <w:t>, but teachers are doing most of the writing of students’ arguments and their reasoning in support of them.</w:t>
            </w:r>
          </w:p>
          <w:p w14:paraId="1E9E3E13" w14:textId="77777777" w:rsidR="00720DAA" w:rsidRDefault="00720DAA" w:rsidP="00720DAA">
            <w:pPr>
              <w:pStyle w:val="Tabletext"/>
            </w:pPr>
          </w:p>
          <w:p w14:paraId="37C02A6E" w14:textId="77777777" w:rsidR="00720DAA" w:rsidRPr="00EC6733" w:rsidRDefault="00720DAA" w:rsidP="00720DAA">
            <w:pPr>
              <w:pStyle w:val="Tabletext"/>
            </w:pPr>
            <w:r w:rsidRPr="00EC6733">
              <w:t xml:space="preserve">For example, see </w:t>
            </w:r>
            <w:r w:rsidRPr="000F138A">
              <w:t>Summative Performance Task</w:t>
            </w:r>
            <w:r>
              <w:t xml:space="preserve"> (p. 27</w:t>
            </w:r>
            <w:r w:rsidRPr="00EC6733">
              <w:t>):</w:t>
            </w:r>
            <w:r>
              <w:t xml:space="preserve"> </w:t>
            </w:r>
            <w:r w:rsidRPr="00EC6733">
              <w:t>Students offer a range of argument statements, meet with other students who have selected the same position to generate their reasons for supporting this argument, and revise their positions if necessary.</w:t>
            </w:r>
          </w:p>
        </w:tc>
      </w:tr>
      <w:tr w:rsidR="00720DAA" w:rsidRPr="00CF060B" w14:paraId="0A8572D5" w14:textId="77777777" w:rsidTr="00A972E6">
        <w:trPr>
          <w:trHeight w:val="2185"/>
        </w:trPr>
        <w:tc>
          <w:tcPr>
            <w:tcW w:w="0" w:type="auto"/>
            <w:tcBorders>
              <w:top w:val="single" w:sz="6" w:space="0" w:color="000000"/>
              <w:left w:val="single" w:sz="6" w:space="0" w:color="000000"/>
              <w:bottom w:val="single" w:sz="6" w:space="0" w:color="000000"/>
              <w:right w:val="single" w:sz="6" w:space="0" w:color="000000"/>
            </w:tcBorders>
            <w:shd w:val="clear" w:color="auto" w:fill="205595"/>
            <w:tcMar>
              <w:top w:w="105" w:type="dxa"/>
              <w:left w:w="105" w:type="dxa"/>
              <w:bottom w:w="105" w:type="dxa"/>
              <w:right w:w="105" w:type="dxa"/>
            </w:tcMar>
            <w:vAlign w:val="center"/>
          </w:tcPr>
          <w:p w14:paraId="4ADE5EF0" w14:textId="77777777" w:rsidR="00720DAA" w:rsidRPr="00FC1F64" w:rsidRDefault="00720DAA" w:rsidP="00720DAA">
            <w:pPr>
              <w:pStyle w:val="Tableheader"/>
              <w:jc w:val="left"/>
              <w:rPr>
                <w:color w:val="FFFFFF"/>
              </w:rPr>
            </w:pPr>
            <w:r w:rsidRPr="00FC1F64">
              <w:rPr>
                <w:color w:val="FFFFFF"/>
              </w:rPr>
              <w:t>Speaking and Listening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FECF095" w14:textId="77777777" w:rsidR="00720DAA" w:rsidRPr="00EC6733" w:rsidRDefault="005B13F4" w:rsidP="00720DAA">
            <w:pPr>
              <w:pStyle w:val="Tabletext"/>
            </w:pPr>
            <w:hyperlink r:id="rId61" w:history="1">
              <w:r w:rsidR="00720DAA" w:rsidRPr="00EC6733">
                <w:rPr>
                  <w:rStyle w:val="bluerun-in"/>
                </w:rPr>
                <w:t>CCSS.ELA-LITERACY.CCRA.SL.1</w:t>
              </w:r>
            </w:hyperlink>
            <w:r w:rsidR="00720DAA" w:rsidRPr="00EC6733">
              <w:t xml:space="preserve"> Prepare for</w:t>
            </w:r>
            <w:r w:rsidR="00720DAA">
              <w:t>,</w:t>
            </w:r>
            <w:r w:rsidR="00720DAA" w:rsidRPr="00EC6733">
              <w:t xml:space="preserve"> and participate effectively in</w:t>
            </w:r>
            <w:r w:rsidR="00720DAA">
              <w:t>,</w:t>
            </w:r>
            <w:r w:rsidR="00720DAA" w:rsidRPr="00EC6733">
              <w:t xml:space="preserve"> a range of conversations and collaborations with diverse partners, building on others</w:t>
            </w:r>
            <w:r w:rsidR="00720DAA">
              <w:t>’</w:t>
            </w:r>
            <w:r w:rsidR="00720DAA" w:rsidRPr="00EC6733">
              <w:t xml:space="preserve"> ideas and expressing their own clearly and persuasively.</w:t>
            </w:r>
          </w:p>
          <w:p w14:paraId="4FD66456" w14:textId="77777777" w:rsidR="00720DAA" w:rsidRPr="00EC6733" w:rsidRDefault="00720DAA" w:rsidP="00720DAA">
            <w:pPr>
              <w:pStyle w:val="Tabletext"/>
            </w:pPr>
            <w:r w:rsidRPr="00EC6733">
              <w:t xml:space="preserve">See </w:t>
            </w:r>
            <w:r w:rsidRPr="000F138A">
              <w:t>Formative Performance Task 3</w:t>
            </w:r>
            <w:r>
              <w:t xml:space="preserve"> (p. 20</w:t>
            </w:r>
            <w:r w:rsidRPr="00EC6733">
              <w:t>):</w:t>
            </w:r>
            <w:r>
              <w:t xml:space="preserve"> </w:t>
            </w:r>
            <w:r w:rsidRPr="00EC6733">
              <w:t>Students participate in a class discussion in which they brainstorm options when faced with scarcity.</w:t>
            </w:r>
          </w:p>
          <w:p w14:paraId="6ED419C5" w14:textId="77777777" w:rsidR="00720DAA" w:rsidRPr="00EC6733" w:rsidRDefault="005B13F4" w:rsidP="00720DAA">
            <w:pPr>
              <w:pStyle w:val="Tabletext"/>
            </w:pPr>
            <w:hyperlink r:id="rId62" w:history="1">
              <w:r w:rsidR="00720DAA" w:rsidRPr="00EC6733">
                <w:rPr>
                  <w:rStyle w:val="bluerun-in"/>
                </w:rPr>
                <w:t>CCSS.ELA-LITERACY.CCRA.SL.6</w:t>
              </w:r>
            </w:hyperlink>
            <w:r w:rsidR="00720DAA" w:rsidRPr="00EC6733">
              <w:t xml:space="preserve"> Adapt speech to a variety of contexts and communicative tasks, demonstrating command of formal English when indicated or appropriate.</w:t>
            </w:r>
          </w:p>
          <w:p w14:paraId="59ED954C" w14:textId="77777777" w:rsidR="00720DAA" w:rsidRPr="00EC6733" w:rsidRDefault="00720DAA" w:rsidP="00720DAA">
            <w:pPr>
              <w:pStyle w:val="Tabletext"/>
            </w:pPr>
            <w:r w:rsidRPr="00EC6733">
              <w:t xml:space="preserve">See </w:t>
            </w:r>
            <w:r w:rsidRPr="000F138A">
              <w:t>Formative Performance Task 3 (</w:t>
            </w:r>
            <w:r>
              <w:t>p. 20</w:t>
            </w:r>
            <w:r w:rsidRPr="00EC6733">
              <w:t>):</w:t>
            </w:r>
            <w:r>
              <w:t xml:space="preserve"> </w:t>
            </w:r>
            <w:r w:rsidRPr="00EC6733">
              <w:t>After brainstorming options for dealing with a scarcity situation, teachers chart the students’ ideas and the reasons for them.</w:t>
            </w:r>
          </w:p>
        </w:tc>
      </w:tr>
      <w:tr w:rsidR="00720DAA" w:rsidRPr="00CF060B" w14:paraId="3AFB83F4" w14:textId="77777777" w:rsidTr="00720DAA">
        <w:tc>
          <w:tcPr>
            <w:tcW w:w="0" w:type="auto"/>
            <w:tcBorders>
              <w:top w:val="single" w:sz="6" w:space="0" w:color="000000"/>
              <w:left w:val="single" w:sz="6" w:space="0" w:color="000000"/>
              <w:bottom w:val="single" w:sz="6" w:space="0" w:color="000000"/>
              <w:right w:val="single" w:sz="6" w:space="0" w:color="000000"/>
            </w:tcBorders>
            <w:shd w:val="clear" w:color="auto" w:fill="205595"/>
            <w:tcMar>
              <w:top w:w="105" w:type="dxa"/>
              <w:left w:w="105" w:type="dxa"/>
              <w:bottom w:w="105" w:type="dxa"/>
              <w:right w:w="105" w:type="dxa"/>
            </w:tcMar>
            <w:vAlign w:val="center"/>
          </w:tcPr>
          <w:p w14:paraId="3C931046" w14:textId="77777777" w:rsidR="00720DAA" w:rsidRPr="00FC1F64" w:rsidRDefault="00720DAA" w:rsidP="00720DAA">
            <w:pPr>
              <w:pStyle w:val="Tableheader"/>
              <w:jc w:val="left"/>
              <w:rPr>
                <w:color w:val="FFFFFF"/>
              </w:rPr>
            </w:pPr>
            <w:r w:rsidRPr="00FC1F64">
              <w:rPr>
                <w:color w:val="FFFFFF"/>
              </w:rPr>
              <w:t xml:space="preserve">Language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0E41E6D" w14:textId="77777777" w:rsidR="00720DAA" w:rsidRPr="000F138A" w:rsidRDefault="005B13F4" w:rsidP="00720DAA">
            <w:pPr>
              <w:pStyle w:val="Tabletext"/>
            </w:pPr>
            <w:hyperlink r:id="rId63" w:history="1">
              <w:r w:rsidR="00720DAA" w:rsidRPr="00EC6733">
                <w:rPr>
                  <w:rStyle w:val="bluerun-in"/>
                </w:rPr>
                <w:t>CCSS.ELA-LITERACY.CCRA.L.3</w:t>
              </w:r>
            </w:hyperlink>
            <w:r w:rsidR="00720DAA" w:rsidRPr="00EC6733">
              <w:t xml:space="preserve"> Apply knowledge of language to understand how language functions in different contexts, to make effective choices for meaning or style, and to comprehend more fully when reading or </w:t>
            </w:r>
            <w:r w:rsidR="00720DAA" w:rsidRPr="000F138A">
              <w:t>listening.</w:t>
            </w:r>
          </w:p>
          <w:p w14:paraId="7A7022FF" w14:textId="77777777" w:rsidR="00720DAA" w:rsidRPr="00EC6733" w:rsidRDefault="00720DAA" w:rsidP="00720DAA">
            <w:pPr>
              <w:pStyle w:val="Tabletext"/>
            </w:pPr>
            <w:r w:rsidRPr="000F138A">
              <w:t>See Staging the Compelling Question</w:t>
            </w:r>
            <w:r>
              <w:t xml:space="preserve"> (p. 5</w:t>
            </w:r>
            <w:r w:rsidRPr="00EC6733">
              <w:t>):</w:t>
            </w:r>
            <w:r>
              <w:t xml:space="preserve"> </w:t>
            </w:r>
            <w:r w:rsidRPr="00EC6733">
              <w:t>Teachers help students begin to distinguish between the concepts of needs and wants by identifying similarities and differences in two similar objects.</w:t>
            </w:r>
          </w:p>
        </w:tc>
      </w:tr>
    </w:tbl>
    <w:p w14:paraId="5E01F018" w14:textId="77777777" w:rsidR="007344A5" w:rsidRPr="00500BD3" w:rsidRDefault="007344A5" w:rsidP="007344A5">
      <w:pPr>
        <w:pStyle w:val="Title"/>
        <w:pageBreakBefore/>
        <w:rPr>
          <w:rFonts w:ascii="Cambria" w:hAnsi="Cambria"/>
        </w:rPr>
      </w:pPr>
      <w:r w:rsidRPr="00500BD3">
        <w:rPr>
          <w:rFonts w:ascii="Cambria" w:hAnsi="Cambria"/>
        </w:rPr>
        <w:lastRenderedPageBreak/>
        <w:t>Appendix A: Needs and Wants Inquiry Vocabulary</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7866"/>
      </w:tblGrid>
      <w:tr w:rsidR="007344A5" w:rsidRPr="00FC1F64" w14:paraId="3C97ABF6" w14:textId="77777777" w:rsidTr="004C226A">
        <w:trPr>
          <w:trHeight w:val="337"/>
          <w:jc w:val="center"/>
        </w:trPr>
        <w:tc>
          <w:tcPr>
            <w:tcW w:w="2430" w:type="dxa"/>
            <w:shd w:val="clear" w:color="auto" w:fill="205595"/>
          </w:tcPr>
          <w:p w14:paraId="0B64BB5D" w14:textId="77777777" w:rsidR="007344A5" w:rsidRPr="00FC1F64" w:rsidRDefault="007344A5" w:rsidP="004C226A">
            <w:pPr>
              <w:pStyle w:val="Tableheader"/>
              <w:spacing w:before="120" w:after="120"/>
              <w:rPr>
                <w:color w:val="FFFFFF"/>
              </w:rPr>
            </w:pPr>
            <w:r w:rsidRPr="00FC1F64">
              <w:rPr>
                <w:color w:val="FFFFFF"/>
              </w:rPr>
              <w:t>Term</w:t>
            </w:r>
          </w:p>
        </w:tc>
        <w:tc>
          <w:tcPr>
            <w:tcW w:w="7866" w:type="dxa"/>
            <w:shd w:val="clear" w:color="auto" w:fill="205595"/>
          </w:tcPr>
          <w:p w14:paraId="32748ED1" w14:textId="77777777" w:rsidR="007344A5" w:rsidRPr="00FC1F64" w:rsidRDefault="007344A5" w:rsidP="004C226A">
            <w:pPr>
              <w:pStyle w:val="Tableheader"/>
              <w:spacing w:before="120" w:after="120"/>
              <w:rPr>
                <w:color w:val="FFFFFF"/>
              </w:rPr>
            </w:pPr>
            <w:r w:rsidRPr="00FC1F64">
              <w:rPr>
                <w:color w:val="FFFFFF"/>
              </w:rPr>
              <w:t>Definition</w:t>
            </w:r>
          </w:p>
        </w:tc>
      </w:tr>
      <w:tr w:rsidR="007344A5" w:rsidRPr="00CF060B" w14:paraId="3951F96D" w14:textId="77777777" w:rsidTr="004C226A">
        <w:trPr>
          <w:trHeight w:val="359"/>
          <w:jc w:val="center"/>
        </w:trPr>
        <w:tc>
          <w:tcPr>
            <w:tcW w:w="2430" w:type="dxa"/>
            <w:shd w:val="clear" w:color="auto" w:fill="205595"/>
            <w:vAlign w:val="center"/>
          </w:tcPr>
          <w:p w14:paraId="21ACD383" w14:textId="77777777" w:rsidR="007344A5" w:rsidRPr="00FC1F64" w:rsidRDefault="007344A5" w:rsidP="004C226A">
            <w:pPr>
              <w:pStyle w:val="Tableheader"/>
              <w:jc w:val="left"/>
              <w:rPr>
                <w:color w:val="FFFFFF"/>
              </w:rPr>
            </w:pPr>
            <w:r w:rsidRPr="00FC1F64">
              <w:rPr>
                <w:color w:val="FFFFFF"/>
              </w:rPr>
              <w:t>choice</w:t>
            </w:r>
          </w:p>
        </w:tc>
        <w:tc>
          <w:tcPr>
            <w:tcW w:w="7866" w:type="dxa"/>
            <w:shd w:val="clear" w:color="auto" w:fill="auto"/>
          </w:tcPr>
          <w:p w14:paraId="7E3B0594" w14:textId="77777777" w:rsidR="007344A5" w:rsidRPr="00CF060B" w:rsidRDefault="007344A5" w:rsidP="004C226A">
            <w:pPr>
              <w:pStyle w:val="Tabletext"/>
            </w:pPr>
            <w:r w:rsidRPr="00CF060B">
              <w:t>Decisions ma</w:t>
            </w:r>
            <w:r>
              <w:t>d</w:t>
            </w:r>
            <w:r w:rsidRPr="00CF060B">
              <w:t xml:space="preserve">e </w:t>
            </w:r>
            <w:r>
              <w:t>among</w:t>
            </w:r>
            <w:r w:rsidRPr="00CF060B">
              <w:t xml:space="preserve"> similar ideas or objects</w:t>
            </w:r>
            <w:r>
              <w:t>.</w:t>
            </w:r>
          </w:p>
        </w:tc>
      </w:tr>
      <w:tr w:rsidR="007344A5" w:rsidRPr="00CF060B" w14:paraId="44983154" w14:textId="77777777" w:rsidTr="004C226A">
        <w:trPr>
          <w:trHeight w:val="355"/>
          <w:jc w:val="center"/>
        </w:trPr>
        <w:tc>
          <w:tcPr>
            <w:tcW w:w="2430" w:type="dxa"/>
            <w:shd w:val="clear" w:color="auto" w:fill="205595"/>
            <w:vAlign w:val="center"/>
          </w:tcPr>
          <w:p w14:paraId="18DA8B6A" w14:textId="77777777" w:rsidR="007344A5" w:rsidRPr="00FC1F64" w:rsidRDefault="007344A5" w:rsidP="004C226A">
            <w:pPr>
              <w:pStyle w:val="Tableheader"/>
              <w:jc w:val="left"/>
              <w:rPr>
                <w:color w:val="FFFFFF"/>
              </w:rPr>
            </w:pPr>
            <w:r w:rsidRPr="00FC1F64">
              <w:rPr>
                <w:color w:val="FFFFFF"/>
              </w:rPr>
              <w:t>good</w:t>
            </w:r>
          </w:p>
        </w:tc>
        <w:tc>
          <w:tcPr>
            <w:tcW w:w="7866" w:type="dxa"/>
            <w:shd w:val="clear" w:color="auto" w:fill="auto"/>
          </w:tcPr>
          <w:p w14:paraId="1323198F" w14:textId="77777777" w:rsidR="007344A5" w:rsidRPr="00CF060B" w:rsidRDefault="007344A5" w:rsidP="004C226A">
            <w:pPr>
              <w:pStyle w:val="Tabletext"/>
            </w:pPr>
            <w:r>
              <w:t>A t</w:t>
            </w:r>
            <w:r w:rsidRPr="00CF060B">
              <w:t xml:space="preserve">angible object that can be used, kept, or consumed and </w:t>
            </w:r>
            <w:r>
              <w:t xml:space="preserve">that </w:t>
            </w:r>
            <w:r w:rsidRPr="00CF060B">
              <w:t>satisf</w:t>
            </w:r>
            <w:r>
              <w:t>ies</w:t>
            </w:r>
            <w:r w:rsidRPr="00CF060B">
              <w:t xml:space="preserve"> a want or need</w:t>
            </w:r>
            <w:r>
              <w:t>.</w:t>
            </w:r>
          </w:p>
        </w:tc>
      </w:tr>
      <w:tr w:rsidR="007344A5" w:rsidRPr="00CF060B" w14:paraId="2F3D25F1" w14:textId="77777777" w:rsidTr="004C226A">
        <w:trPr>
          <w:trHeight w:val="359"/>
          <w:jc w:val="center"/>
        </w:trPr>
        <w:tc>
          <w:tcPr>
            <w:tcW w:w="2430" w:type="dxa"/>
            <w:shd w:val="clear" w:color="auto" w:fill="205595"/>
            <w:vAlign w:val="center"/>
          </w:tcPr>
          <w:p w14:paraId="1DA94E11" w14:textId="77777777" w:rsidR="007344A5" w:rsidRPr="00FC1F64" w:rsidRDefault="007344A5" w:rsidP="004C226A">
            <w:pPr>
              <w:pStyle w:val="Tableheader"/>
              <w:jc w:val="left"/>
              <w:rPr>
                <w:color w:val="FFFFFF"/>
              </w:rPr>
            </w:pPr>
            <w:r w:rsidRPr="00FC1F64">
              <w:rPr>
                <w:color w:val="FFFFFF"/>
              </w:rPr>
              <w:t>need</w:t>
            </w:r>
          </w:p>
        </w:tc>
        <w:tc>
          <w:tcPr>
            <w:tcW w:w="7866" w:type="dxa"/>
            <w:shd w:val="clear" w:color="auto" w:fill="auto"/>
          </w:tcPr>
          <w:p w14:paraId="0324A0E5" w14:textId="77777777" w:rsidR="007344A5" w:rsidRPr="00CF060B" w:rsidRDefault="007344A5" w:rsidP="004C226A">
            <w:pPr>
              <w:pStyle w:val="Tabletext"/>
            </w:pPr>
            <w:r w:rsidRPr="00CF060B">
              <w:t>A good or service necessary for health and survival</w:t>
            </w:r>
            <w:r>
              <w:t>.</w:t>
            </w:r>
          </w:p>
        </w:tc>
      </w:tr>
      <w:tr w:rsidR="007344A5" w:rsidRPr="00CF060B" w14:paraId="7F7956AE" w14:textId="77777777" w:rsidTr="004C226A">
        <w:trPr>
          <w:trHeight w:val="337"/>
          <w:jc w:val="center"/>
        </w:trPr>
        <w:tc>
          <w:tcPr>
            <w:tcW w:w="2430" w:type="dxa"/>
            <w:shd w:val="clear" w:color="auto" w:fill="205595"/>
            <w:vAlign w:val="center"/>
          </w:tcPr>
          <w:p w14:paraId="57E56398" w14:textId="77777777" w:rsidR="007344A5" w:rsidRPr="00FC1F64" w:rsidRDefault="007344A5" w:rsidP="004C226A">
            <w:pPr>
              <w:pStyle w:val="Tableheader"/>
              <w:jc w:val="left"/>
              <w:rPr>
                <w:color w:val="FFFFFF"/>
              </w:rPr>
            </w:pPr>
            <w:r w:rsidRPr="00FC1F64">
              <w:rPr>
                <w:color w:val="FFFFFF"/>
              </w:rPr>
              <w:t>scarcity</w:t>
            </w:r>
          </w:p>
        </w:tc>
        <w:tc>
          <w:tcPr>
            <w:tcW w:w="7866" w:type="dxa"/>
            <w:shd w:val="clear" w:color="auto" w:fill="auto"/>
          </w:tcPr>
          <w:p w14:paraId="162AB548" w14:textId="77777777" w:rsidR="007344A5" w:rsidRPr="00CF060B" w:rsidRDefault="007344A5" w:rsidP="004C226A">
            <w:pPr>
              <w:pStyle w:val="Tabletext"/>
            </w:pPr>
            <w:r w:rsidRPr="00CF060B">
              <w:t>Condition when there are insufficient goods or services</w:t>
            </w:r>
            <w:r>
              <w:t>.</w:t>
            </w:r>
          </w:p>
        </w:tc>
      </w:tr>
      <w:tr w:rsidR="007344A5" w:rsidRPr="00CF060B" w14:paraId="66B375CC" w14:textId="77777777" w:rsidTr="004C226A">
        <w:trPr>
          <w:trHeight w:val="341"/>
          <w:jc w:val="center"/>
        </w:trPr>
        <w:tc>
          <w:tcPr>
            <w:tcW w:w="2430" w:type="dxa"/>
            <w:shd w:val="clear" w:color="auto" w:fill="205595"/>
            <w:vAlign w:val="center"/>
          </w:tcPr>
          <w:p w14:paraId="6CFF5502" w14:textId="77777777" w:rsidR="007344A5" w:rsidRPr="00FC1F64" w:rsidRDefault="007344A5" w:rsidP="004C226A">
            <w:pPr>
              <w:pStyle w:val="Tableheader"/>
              <w:jc w:val="left"/>
              <w:rPr>
                <w:color w:val="FFFFFF"/>
              </w:rPr>
            </w:pPr>
            <w:r w:rsidRPr="00FC1F64">
              <w:rPr>
                <w:color w:val="FFFFFF"/>
              </w:rPr>
              <w:t>service</w:t>
            </w:r>
          </w:p>
        </w:tc>
        <w:tc>
          <w:tcPr>
            <w:tcW w:w="7866" w:type="dxa"/>
            <w:shd w:val="clear" w:color="auto" w:fill="auto"/>
          </w:tcPr>
          <w:p w14:paraId="1A6D1B0D" w14:textId="77777777" w:rsidR="007344A5" w:rsidRPr="00CF060B" w:rsidRDefault="007344A5" w:rsidP="004C226A">
            <w:pPr>
              <w:pStyle w:val="Tabletext"/>
            </w:pPr>
            <w:r w:rsidRPr="00CF060B">
              <w:t>Action taken</w:t>
            </w:r>
            <w:r>
              <w:t xml:space="preserve"> by another person that satisfies a </w:t>
            </w:r>
            <w:r w:rsidRPr="00CF060B">
              <w:t>want or need</w:t>
            </w:r>
            <w:r>
              <w:t xml:space="preserve">. </w:t>
            </w:r>
          </w:p>
        </w:tc>
      </w:tr>
      <w:tr w:rsidR="007344A5" w:rsidRPr="00CF060B" w14:paraId="22A9DF38" w14:textId="77777777" w:rsidTr="004C226A">
        <w:trPr>
          <w:trHeight w:val="337"/>
          <w:jc w:val="center"/>
        </w:trPr>
        <w:tc>
          <w:tcPr>
            <w:tcW w:w="2430" w:type="dxa"/>
            <w:shd w:val="clear" w:color="auto" w:fill="205595"/>
            <w:vAlign w:val="center"/>
          </w:tcPr>
          <w:p w14:paraId="0DBAF62B" w14:textId="77777777" w:rsidR="007344A5" w:rsidRPr="00FC1F64" w:rsidRDefault="007344A5" w:rsidP="004C226A">
            <w:pPr>
              <w:pStyle w:val="Tableheader"/>
              <w:jc w:val="left"/>
              <w:rPr>
                <w:color w:val="FFFFFF"/>
              </w:rPr>
            </w:pPr>
            <w:r w:rsidRPr="00FC1F64">
              <w:rPr>
                <w:color w:val="FFFFFF"/>
              </w:rPr>
              <w:t>want</w:t>
            </w:r>
          </w:p>
        </w:tc>
        <w:tc>
          <w:tcPr>
            <w:tcW w:w="7866" w:type="dxa"/>
            <w:shd w:val="clear" w:color="auto" w:fill="auto"/>
          </w:tcPr>
          <w:p w14:paraId="5882880A" w14:textId="77777777" w:rsidR="007344A5" w:rsidRPr="00CF060B" w:rsidRDefault="007344A5" w:rsidP="004C226A">
            <w:pPr>
              <w:pStyle w:val="Tabletext"/>
            </w:pPr>
            <w:r w:rsidRPr="00CF060B">
              <w:t>A good or service that satisfies a desire</w:t>
            </w:r>
            <w:r>
              <w:t>.</w:t>
            </w:r>
          </w:p>
        </w:tc>
      </w:tr>
    </w:tbl>
    <w:p w14:paraId="69E53D49" w14:textId="77777777" w:rsidR="008D54F2" w:rsidRPr="008D54F2" w:rsidRDefault="008D54F2" w:rsidP="008D54F2">
      <w:pPr>
        <w:spacing w:after="0"/>
        <w:rPr>
          <w:vanish/>
        </w:rPr>
      </w:pPr>
    </w:p>
    <w:p w14:paraId="1A6D0079" w14:textId="77777777" w:rsidR="00970549" w:rsidRDefault="00970549" w:rsidP="00F1346F">
      <w:pPr>
        <w:rPr>
          <w:sz w:val="20"/>
        </w:rPr>
      </w:pPr>
    </w:p>
    <w:p w14:paraId="62B7EB76" w14:textId="77777777" w:rsidR="00D75FFC" w:rsidRDefault="00D75FFC" w:rsidP="007344A5"/>
    <w:sectPr w:rsidR="00D75FFC" w:rsidSect="00C95E5B">
      <w:footerReference w:type="default" r:id="rId64"/>
      <w:pgSz w:w="12240" w:h="15840"/>
      <w:pgMar w:top="72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9887C" w14:textId="77777777" w:rsidR="005B13F4" w:rsidRDefault="005B13F4">
      <w:r>
        <w:separator/>
      </w:r>
    </w:p>
    <w:p w14:paraId="09B5AB95" w14:textId="77777777" w:rsidR="005B13F4" w:rsidRDefault="005B13F4"/>
  </w:endnote>
  <w:endnote w:type="continuationSeparator" w:id="0">
    <w:p w14:paraId="7CA1C74C" w14:textId="77777777" w:rsidR="005B13F4" w:rsidRDefault="005B13F4">
      <w:r>
        <w:continuationSeparator/>
      </w:r>
    </w:p>
    <w:p w14:paraId="6567B0D5" w14:textId="77777777" w:rsidR="005B13F4" w:rsidRDefault="005B1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erpetua">
    <w:panose1 w:val="02020502060401020303"/>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othamNarrow-Light">
    <w:altName w:val="Gotham Narrow Light"/>
    <w:panose1 w:val="020B0604020202020204"/>
    <w:charset w:val="4D"/>
    <w:family w:val="auto"/>
    <w:notTrueType/>
    <w:pitch w:val="default"/>
    <w:sig w:usb0="00000003" w:usb1="00000000" w:usb2="00000000" w:usb3="00000000" w:csb0="00000001" w:csb1="00000000"/>
  </w:font>
  <w:font w:name="GothamNarrow-Medium">
    <w:altName w:val="Gotham Narrow Medium"/>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MT">
    <w:altName w:val="Arial"/>
    <w:panose1 w:val="020B06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47CE" w14:textId="77777777" w:rsidR="00720DAA" w:rsidRDefault="00ED149D" w:rsidP="003D2D6B">
    <w:pPr>
      <w:pStyle w:val="Footer"/>
      <w:framePr w:wrap="around" w:vAnchor="text" w:hAnchor="margin" w:xAlign="right" w:y="1"/>
      <w:rPr>
        <w:rStyle w:val="PageNumber"/>
      </w:rPr>
    </w:pPr>
    <w:r>
      <w:rPr>
        <w:rStyle w:val="PageNumber"/>
      </w:rPr>
      <w:fldChar w:fldCharType="begin"/>
    </w:r>
    <w:r w:rsidR="00720DAA">
      <w:rPr>
        <w:rStyle w:val="PageNumber"/>
      </w:rPr>
      <w:instrText xml:space="preserve">PAGE  </w:instrText>
    </w:r>
    <w:r>
      <w:rPr>
        <w:rStyle w:val="PageNumber"/>
      </w:rPr>
      <w:fldChar w:fldCharType="end"/>
    </w:r>
  </w:p>
  <w:p w14:paraId="549A68DA" w14:textId="77777777" w:rsidR="00720DAA" w:rsidRPr="00BD7CFE" w:rsidRDefault="00720DAA" w:rsidP="00654FB4">
    <w:pPr>
      <w:tabs>
        <w:tab w:val="center" w:pos="4680"/>
        <w:tab w:val="right" w:pos="9360"/>
      </w:tabs>
      <w:ind w:right="360"/>
      <w:jc w:val="center"/>
      <w:rPr>
        <w:rFonts w:ascii="Calibri" w:hAnsi="Calibri"/>
      </w:rPr>
    </w:pPr>
    <w:r w:rsidRPr="00BD7CFE">
      <w:rPr>
        <w:rFonts w:ascii="Calibri" w:hAnsi="Calibri"/>
      </w:rPr>
      <w:t>DRAFT – NY Social Studies Toolkit October 2,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93D9" w14:textId="77777777" w:rsidR="00720DAA" w:rsidRDefault="00720DAA" w:rsidP="00A54CBE">
    <w:pPr>
      <w:pStyle w:val="TitlePageFooter"/>
      <w:tabs>
        <w:tab w:val="left" w:pos="3060"/>
        <w:tab w:val="center" w:pos="4860"/>
        <w:tab w:val="right" w:pos="10080"/>
      </w:tabs>
      <w:spacing w:after="40"/>
      <w:ind w:right="360"/>
      <w:jc w:val="left"/>
    </w:pPr>
    <w:r>
      <w:rPr>
        <w:noProof/>
      </w:rPr>
      <w:drawing>
        <wp:anchor distT="0" distB="0" distL="114300" distR="114300" simplePos="0" relativeHeight="251661824" behindDoc="0" locked="0" layoutInCell="1" allowOverlap="1" wp14:anchorId="303051B6" wp14:editId="48BB8683">
          <wp:simplePos x="0" y="0"/>
          <wp:positionH relativeFrom="column">
            <wp:posOffset>19050</wp:posOffset>
          </wp:positionH>
          <wp:positionV relativeFrom="paragraph">
            <wp:posOffset>111760</wp:posOffset>
          </wp:positionV>
          <wp:extent cx="167640" cy="180975"/>
          <wp:effectExtent l="19050" t="0" r="3810" b="0"/>
          <wp:wrapNone/>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srcRect/>
                  <a:stretch>
                    <a:fillRect/>
                  </a:stretch>
                </pic:blipFill>
                <pic:spPr bwMode="auto">
                  <a:xfrm>
                    <a:off x="0" y="0"/>
                    <a:ext cx="167640" cy="180975"/>
                  </a:xfrm>
                  <a:prstGeom prst="rect">
                    <a:avLst/>
                  </a:prstGeom>
                  <a:noFill/>
                  <a:ln w="9525">
                    <a:noFill/>
                    <a:miter lim="800000"/>
                    <a:headEnd/>
                    <a:tailEnd/>
                  </a:ln>
                </pic:spPr>
              </pic:pic>
            </a:graphicData>
          </a:graphic>
        </wp:anchor>
      </w:drawing>
    </w:r>
    <w:r w:rsidR="00A621FA">
      <w:rPr>
        <w:noProof/>
      </w:rPr>
      <w:drawing>
        <wp:inline distT="0" distB="0" distL="0" distR="0" wp14:anchorId="5D242FCC" wp14:editId="504A87A4">
          <wp:extent cx="1046074" cy="18653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2">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00A621FA">
      <w:rPr>
        <w:noProof/>
      </w:rPr>
      <w:drawing>
        <wp:inline distT="0" distB="0" distL="0" distR="0" wp14:anchorId="564272F2" wp14:editId="4E409BFC">
          <wp:extent cx="2092147" cy="219456"/>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3">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rPr>
        <w:noProof/>
      </w:rPr>
      <w:drawing>
        <wp:inline distT="0" distB="0" distL="0" distR="0" wp14:anchorId="1FACE5DF" wp14:editId="46FB4EE3">
          <wp:extent cx="838200" cy="295275"/>
          <wp:effectExtent l="19050" t="0" r="0" b="0"/>
          <wp:docPr id="5"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4"/>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3AEFCD64" w14:textId="77777777" w:rsidR="00720DAA" w:rsidRPr="00A54CBE" w:rsidRDefault="00720DAA" w:rsidP="00A54CBE">
    <w:pPr>
      <w:pStyle w:val="TitlePageFooter"/>
      <w:tabs>
        <w:tab w:val="center" w:pos="5040"/>
        <w:tab w:val="right" w:pos="10080"/>
      </w:tabs>
      <w:spacing w:before="120"/>
      <w:ind w:right="36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sdt>
      <w:sdtPr>
        <w:rPr>
          <w:color w:val="808080" w:themeColor="background1" w:themeShade="80"/>
        </w:rPr>
        <w:id w:val="5444593"/>
        <w:docPartObj>
          <w:docPartGallery w:val="Page Numbers (Bottom of Page)"/>
          <w:docPartUnique/>
        </w:docPartObj>
      </w:sdtPr>
      <w:sdtEndPr/>
      <w:sdtContent>
        <w:r w:rsidR="00ED149D" w:rsidRPr="00ED4723">
          <w:rPr>
            <w:b/>
            <w:color w:val="808080" w:themeColor="background1" w:themeShade="80"/>
          </w:rPr>
          <w:fldChar w:fldCharType="begin"/>
        </w:r>
        <w:r w:rsidRPr="00ED4723">
          <w:rPr>
            <w:b/>
            <w:color w:val="808080" w:themeColor="background1" w:themeShade="80"/>
          </w:rPr>
          <w:instrText xml:space="preserve"> PAGE   \* MERGEFORMAT </w:instrText>
        </w:r>
        <w:r w:rsidR="00ED149D" w:rsidRPr="00ED4723">
          <w:rPr>
            <w:b/>
            <w:color w:val="808080" w:themeColor="background1" w:themeShade="80"/>
          </w:rPr>
          <w:fldChar w:fldCharType="separate"/>
        </w:r>
        <w:r w:rsidR="00A621FA">
          <w:rPr>
            <w:b/>
            <w:noProof/>
            <w:color w:val="808080" w:themeColor="background1" w:themeShade="80"/>
          </w:rPr>
          <w:t>1</w:t>
        </w:r>
        <w:r w:rsidR="00ED149D" w:rsidRPr="00ED4723">
          <w:rPr>
            <w:b/>
            <w:color w:val="808080" w:themeColor="background1" w:themeShade="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ABFF" w14:textId="77777777" w:rsidR="00494F33" w:rsidRDefault="00494F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57A8" w14:textId="77777777" w:rsidR="00720DAA" w:rsidRDefault="00A621FA" w:rsidP="00A54CBE">
    <w:pPr>
      <w:pStyle w:val="TitlePageFooter"/>
      <w:tabs>
        <w:tab w:val="left" w:pos="3060"/>
        <w:tab w:val="center" w:pos="4860"/>
        <w:tab w:val="right" w:pos="10080"/>
      </w:tabs>
      <w:spacing w:after="40"/>
      <w:ind w:right="360"/>
      <w:jc w:val="left"/>
    </w:pPr>
    <w:r>
      <w:rPr>
        <w:noProof/>
      </w:rPr>
      <w:drawing>
        <wp:inline distT="0" distB="0" distL="0" distR="0" wp14:anchorId="320E411E" wp14:editId="67E4EFE4">
          <wp:extent cx="1046074" cy="1865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rsidR="00720DAA">
      <w:tab/>
      <w:t xml:space="preserve">       </w:t>
    </w:r>
    <w:r>
      <w:rPr>
        <w:noProof/>
      </w:rPr>
      <w:drawing>
        <wp:inline distT="0" distB="0" distL="0" distR="0" wp14:anchorId="54D3EF6B" wp14:editId="6194C3CB">
          <wp:extent cx="2092147" cy="219456"/>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rsidR="00720DAA">
      <w:tab/>
    </w:r>
    <w:r w:rsidR="00720DAA">
      <w:rPr>
        <w:noProof/>
      </w:rPr>
      <w:drawing>
        <wp:inline distT="0" distB="0" distL="0" distR="0" wp14:anchorId="2328407A" wp14:editId="5A3E5A37">
          <wp:extent cx="838200" cy="295275"/>
          <wp:effectExtent l="19050" t="0" r="0" b="0"/>
          <wp:docPr id="26"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FC2BCD9" w14:textId="77777777" w:rsidR="00720DAA" w:rsidRPr="00A54CBE" w:rsidRDefault="00720DAA" w:rsidP="00A54CBE">
    <w:pPr>
      <w:pStyle w:val="TitlePageFooter"/>
      <w:tabs>
        <w:tab w:val="center" w:pos="5040"/>
        <w:tab w:val="right" w:pos="10080"/>
      </w:tabs>
      <w:spacing w:before="120"/>
      <w:ind w:right="36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sdt>
      <w:sdtPr>
        <w:id w:val="5444615"/>
        <w:docPartObj>
          <w:docPartGallery w:val="Page Numbers (Bottom of Page)"/>
          <w:docPartUnique/>
        </w:docPartObj>
      </w:sdtPr>
      <w:sdtEndPr/>
      <w:sdtContent>
        <w:r w:rsidR="00ED149D" w:rsidRPr="00ED4723">
          <w:rPr>
            <w:b/>
            <w:color w:val="808080" w:themeColor="background1" w:themeShade="80"/>
          </w:rPr>
          <w:fldChar w:fldCharType="begin"/>
        </w:r>
        <w:r w:rsidRPr="00ED4723">
          <w:rPr>
            <w:b/>
            <w:color w:val="808080" w:themeColor="background1" w:themeShade="80"/>
          </w:rPr>
          <w:instrText xml:space="preserve"> PAGE   \* MERGEFORMAT </w:instrText>
        </w:r>
        <w:r w:rsidR="00ED149D" w:rsidRPr="00ED4723">
          <w:rPr>
            <w:b/>
            <w:color w:val="808080" w:themeColor="background1" w:themeShade="80"/>
          </w:rPr>
          <w:fldChar w:fldCharType="separate"/>
        </w:r>
        <w:r w:rsidR="00A621FA">
          <w:rPr>
            <w:b/>
            <w:noProof/>
            <w:color w:val="808080" w:themeColor="background1" w:themeShade="80"/>
          </w:rPr>
          <w:t>2</w:t>
        </w:r>
        <w:r w:rsidR="00ED149D" w:rsidRPr="00ED4723">
          <w:rPr>
            <w:b/>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309B" w14:textId="77777777" w:rsidR="00720DAA" w:rsidRPr="00A972E6" w:rsidRDefault="00A621FA" w:rsidP="002D3FB5">
    <w:pPr>
      <w:pStyle w:val="TitlePageFooter"/>
      <w:tabs>
        <w:tab w:val="left" w:pos="180"/>
        <w:tab w:val="left" w:pos="3060"/>
        <w:tab w:val="center" w:pos="4860"/>
        <w:tab w:val="right" w:pos="10080"/>
      </w:tabs>
      <w:spacing w:after="40"/>
      <w:ind w:right="360"/>
      <w:jc w:val="center"/>
    </w:pPr>
    <w:r>
      <w:rPr>
        <w:noProof/>
      </w:rPr>
      <w:drawing>
        <wp:inline distT="0" distB="0" distL="0" distR="0" wp14:anchorId="2517DE47" wp14:editId="1FB70BA8">
          <wp:extent cx="1046074" cy="186538"/>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rsidR="002D3FB5">
      <w:t xml:space="preserve">                              </w:t>
    </w:r>
    <w:r>
      <w:rPr>
        <w:noProof/>
      </w:rPr>
      <w:drawing>
        <wp:inline distT="0" distB="0" distL="0" distR="0" wp14:anchorId="4C46F8E8" wp14:editId="59C7C40E">
          <wp:extent cx="2092147" cy="219456"/>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rsidR="002D3FB5">
      <w:tab/>
    </w:r>
    <w:sdt>
      <w:sdtPr>
        <w:id w:val="5043436"/>
        <w:docPartObj>
          <w:docPartGallery w:val="Page Numbers (Bottom of Page)"/>
          <w:docPartUnique/>
        </w:docPartObj>
      </w:sdtPr>
      <w:sdtEndPr/>
      <w:sdtContent>
        <w:r w:rsidR="002D3FB5" w:rsidRPr="000C5B1F">
          <w:rPr>
            <w:color w:val="808080" w:themeColor="background1" w:themeShade="80"/>
          </w:rPr>
          <w:fldChar w:fldCharType="begin"/>
        </w:r>
        <w:r w:rsidR="002D3FB5" w:rsidRPr="000C5B1F">
          <w:rPr>
            <w:color w:val="808080" w:themeColor="background1" w:themeShade="80"/>
          </w:rPr>
          <w:instrText xml:space="preserve"> PAGE   \* MERGEFORMAT </w:instrText>
        </w:r>
        <w:r w:rsidR="002D3FB5" w:rsidRPr="000C5B1F">
          <w:rPr>
            <w:color w:val="808080" w:themeColor="background1" w:themeShade="80"/>
          </w:rPr>
          <w:fldChar w:fldCharType="separate"/>
        </w:r>
        <w:r>
          <w:rPr>
            <w:noProof/>
            <w:color w:val="808080" w:themeColor="background1" w:themeShade="80"/>
          </w:rPr>
          <w:t>31</w:t>
        </w:r>
        <w:r w:rsidR="002D3FB5" w:rsidRPr="000C5B1F">
          <w:rPr>
            <w:color w:val="808080" w:themeColor="background1" w:themeShade="8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64785" w14:textId="77777777" w:rsidR="005B13F4" w:rsidRDefault="005B13F4">
      <w:r>
        <w:separator/>
      </w:r>
    </w:p>
    <w:p w14:paraId="71B26AEB" w14:textId="77777777" w:rsidR="005B13F4" w:rsidRDefault="005B13F4"/>
  </w:footnote>
  <w:footnote w:type="continuationSeparator" w:id="0">
    <w:p w14:paraId="32D28012" w14:textId="77777777" w:rsidR="005B13F4" w:rsidRDefault="005B13F4">
      <w:r>
        <w:continuationSeparator/>
      </w:r>
    </w:p>
    <w:p w14:paraId="5087FE5E" w14:textId="77777777" w:rsidR="005B13F4" w:rsidRDefault="005B1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97A6" w14:textId="77777777" w:rsidR="00494F33" w:rsidRDefault="00494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7D10" w14:textId="77777777" w:rsidR="00720DAA" w:rsidRPr="007D78EB" w:rsidRDefault="00720DAA" w:rsidP="00533EC3">
    <w:pPr>
      <w:pStyle w:val="Header1"/>
      <w:rPr>
        <w:sz w:val="20"/>
      </w:rPr>
    </w:pPr>
    <w:r>
      <w:rPr>
        <w:noProof/>
      </w:rPr>
      <w:drawing>
        <wp:anchor distT="0" distB="0" distL="114300" distR="114300" simplePos="0" relativeHeight="251656704" behindDoc="0" locked="0" layoutInCell="1" allowOverlap="1" wp14:anchorId="27CBAAC6" wp14:editId="4B633EA1">
          <wp:simplePos x="0" y="0"/>
          <wp:positionH relativeFrom="column">
            <wp:posOffset>5076190</wp:posOffset>
          </wp:positionH>
          <wp:positionV relativeFrom="paragraph">
            <wp:posOffset>2540</wp:posOffset>
          </wp:positionV>
          <wp:extent cx="237490" cy="181610"/>
          <wp:effectExtent l="0" t="0" r="0" b="0"/>
          <wp:wrapNone/>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 cy="181610"/>
                  </a:xfrm>
                  <a:prstGeom prst="rect">
                    <a:avLst/>
                  </a:prstGeom>
                  <a:noFill/>
                  <a:ln>
                    <a:noFill/>
                  </a:ln>
                </pic:spPr>
              </pic:pic>
            </a:graphicData>
          </a:graphic>
        </wp:anchor>
      </w:drawing>
    </w:r>
    <w:r>
      <w:rPr>
        <w:noProof/>
      </w:rPr>
      <w:drawing>
        <wp:anchor distT="0" distB="0" distL="114300" distR="114300" simplePos="0" relativeHeight="251655680" behindDoc="0" locked="0" layoutInCell="1" allowOverlap="1" wp14:anchorId="39667204" wp14:editId="2A30E0E4">
          <wp:simplePos x="0" y="0"/>
          <wp:positionH relativeFrom="column">
            <wp:posOffset>1181735</wp:posOffset>
          </wp:positionH>
          <wp:positionV relativeFrom="paragraph">
            <wp:posOffset>8890</wp:posOffset>
          </wp:positionV>
          <wp:extent cx="237490" cy="181610"/>
          <wp:effectExtent l="0" t="0" r="0" b="0"/>
          <wp:wrapNone/>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 cy="181610"/>
                  </a:xfrm>
                  <a:prstGeom prst="rect">
                    <a:avLst/>
                  </a:prstGeom>
                  <a:noFill/>
                  <a:ln>
                    <a:noFill/>
                  </a:ln>
                </pic:spPr>
              </pic:pic>
            </a:graphicData>
          </a:graphic>
        </wp:anchor>
      </w:drawing>
    </w:r>
    <w:r w:rsidRPr="007D78EB">
      <w:rPr>
        <w:sz w:val="20"/>
      </w:rPr>
      <w:t>new york state social studies resource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BC30" w14:textId="77777777" w:rsidR="00494F33" w:rsidRDefault="00494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24.65pt;height:224.65pt" o:bullet="t">
        <v:imagedata r:id="rId1" o:title="bullet"/>
      </v:shape>
    </w:pict>
  </w:numPicBullet>
  <w:abstractNum w:abstractNumId="0" w15:restartNumberingAfterBreak="0">
    <w:nsid w:val="FFFFFF1D"/>
    <w:multiLevelType w:val="multilevel"/>
    <w:tmpl w:val="8C3A2D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D6704860"/>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76F4FAC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7E4A57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BD0788"/>
    <w:multiLevelType w:val="multilevel"/>
    <w:tmpl w:val="4BBA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45200"/>
    <w:multiLevelType w:val="multilevel"/>
    <w:tmpl w:val="FDD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B47D5"/>
    <w:multiLevelType w:val="multilevel"/>
    <w:tmpl w:val="16E6D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FD5BF8"/>
    <w:multiLevelType w:val="hybridMultilevel"/>
    <w:tmpl w:val="25BA9F38"/>
    <w:lvl w:ilvl="0" w:tplc="787CA3A2">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627CA"/>
    <w:multiLevelType w:val="multilevel"/>
    <w:tmpl w:val="6500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67574"/>
    <w:multiLevelType w:val="multilevel"/>
    <w:tmpl w:val="5AE4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332E9A"/>
    <w:multiLevelType w:val="hybridMultilevel"/>
    <w:tmpl w:val="03F88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C579A"/>
    <w:multiLevelType w:val="multilevel"/>
    <w:tmpl w:val="D5F0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B5674"/>
    <w:multiLevelType w:val="multilevel"/>
    <w:tmpl w:val="BC08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4030C0"/>
    <w:multiLevelType w:val="multilevel"/>
    <w:tmpl w:val="06F0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B1696A"/>
    <w:multiLevelType w:val="multilevel"/>
    <w:tmpl w:val="9212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464A2C"/>
    <w:multiLevelType w:val="multilevel"/>
    <w:tmpl w:val="81C8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CF0C19"/>
    <w:multiLevelType w:val="hybridMultilevel"/>
    <w:tmpl w:val="2CDA0546"/>
    <w:lvl w:ilvl="0" w:tplc="B2B66BB8">
      <w:start w:val="1"/>
      <w:numFmt w:val="decimal"/>
      <w:pStyle w:val="QuoteNumbering"/>
      <w:lvlText w:val="%1."/>
      <w:lvlJc w:val="left"/>
      <w:pPr>
        <w:ind w:left="900" w:hanging="360"/>
      </w:pPr>
      <w:rPr>
        <w:rFonts w:ascii="Perpetua" w:hAnsi="Perpetu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E4DAF"/>
    <w:multiLevelType w:val="hybridMultilevel"/>
    <w:tmpl w:val="188656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4348A5"/>
    <w:multiLevelType w:val="hybridMultilevel"/>
    <w:tmpl w:val="4DA878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14149"/>
    <w:multiLevelType w:val="hybridMultilevel"/>
    <w:tmpl w:val="880E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B61BC"/>
    <w:multiLevelType w:val="multilevel"/>
    <w:tmpl w:val="6510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291FDD"/>
    <w:multiLevelType w:val="multilevel"/>
    <w:tmpl w:val="206A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355B3F"/>
    <w:multiLevelType w:val="multilevel"/>
    <w:tmpl w:val="886A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93873"/>
    <w:multiLevelType w:val="multilevel"/>
    <w:tmpl w:val="994A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ED65B6"/>
    <w:multiLevelType w:val="multilevel"/>
    <w:tmpl w:val="644E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2F3044"/>
    <w:multiLevelType w:val="multilevel"/>
    <w:tmpl w:val="9B60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325EDE"/>
    <w:multiLevelType w:val="multilevel"/>
    <w:tmpl w:val="6A24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0369A1"/>
    <w:multiLevelType w:val="multilevel"/>
    <w:tmpl w:val="2E38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0E2364"/>
    <w:multiLevelType w:val="hybridMultilevel"/>
    <w:tmpl w:val="6A1AF688"/>
    <w:lvl w:ilvl="0" w:tplc="0409000D">
      <w:start w:val="1"/>
      <w:numFmt w:val="bullet"/>
      <w:pStyle w:val="Sources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A83935"/>
    <w:multiLevelType w:val="multilevel"/>
    <w:tmpl w:val="AB986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483193"/>
    <w:multiLevelType w:val="hybridMultilevel"/>
    <w:tmpl w:val="766EDA82"/>
    <w:lvl w:ilvl="0" w:tplc="74CC3C8E">
      <w:start w:val="1"/>
      <w:numFmt w:val="bullet"/>
      <w:pStyle w:val="MediumList1-Accent61"/>
      <w:lvlText w:val=""/>
      <w:lvlJc w:val="left"/>
      <w:pPr>
        <w:ind w:left="1440" w:hanging="720"/>
      </w:pPr>
      <w:rPr>
        <w:rFonts w:ascii="Cambria" w:hAnsi="Cambria" w:cs="Times New Roman" w:hint="default"/>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978B5"/>
    <w:multiLevelType w:val="multilevel"/>
    <w:tmpl w:val="1FE6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315B9E"/>
    <w:multiLevelType w:val="multilevel"/>
    <w:tmpl w:val="F842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832CB0"/>
    <w:multiLevelType w:val="hybridMultilevel"/>
    <w:tmpl w:val="09020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29325E"/>
    <w:multiLevelType w:val="hybridMultilevel"/>
    <w:tmpl w:val="DA84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220B8C"/>
    <w:multiLevelType w:val="multilevel"/>
    <w:tmpl w:val="6CCE7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0"/>
  </w:num>
  <w:num w:numId="3">
    <w:abstractNumId w:val="34"/>
  </w:num>
  <w:num w:numId="4">
    <w:abstractNumId w:val="3"/>
  </w:num>
  <w:num w:numId="5">
    <w:abstractNumId w:val="2"/>
  </w:num>
  <w:num w:numId="6">
    <w:abstractNumId w:val="7"/>
  </w:num>
  <w:num w:numId="7">
    <w:abstractNumId w:val="18"/>
  </w:num>
  <w:num w:numId="8">
    <w:abstractNumId w:val="16"/>
  </w:num>
  <w:num w:numId="9">
    <w:abstractNumId w:val="16"/>
    <w:lvlOverride w:ilvl="0">
      <w:startOverride w:val="1"/>
    </w:lvlOverride>
  </w:num>
  <w:num w:numId="10">
    <w:abstractNumId w:val="6"/>
    <w:lvlOverride w:ilvl="0">
      <w:lvl w:ilvl="0">
        <w:numFmt w:val="upperLetter"/>
        <w:lvlText w:val="%1."/>
        <w:lvlJc w:val="left"/>
      </w:lvl>
    </w:lvlOverride>
  </w:num>
  <w:num w:numId="11">
    <w:abstractNumId w:val="13"/>
  </w:num>
  <w:num w:numId="12">
    <w:abstractNumId w:val="14"/>
  </w:num>
  <w:num w:numId="13">
    <w:abstractNumId w:val="29"/>
    <w:lvlOverride w:ilvl="0">
      <w:lvl w:ilvl="0">
        <w:numFmt w:val="upperLetter"/>
        <w:lvlText w:val="%1."/>
        <w:lvlJc w:val="left"/>
      </w:lvl>
    </w:lvlOverride>
  </w:num>
  <w:num w:numId="14">
    <w:abstractNumId w:val="4"/>
  </w:num>
  <w:num w:numId="15">
    <w:abstractNumId w:val="27"/>
  </w:num>
  <w:num w:numId="16">
    <w:abstractNumId w:val="20"/>
  </w:num>
  <w:num w:numId="17">
    <w:abstractNumId w:val="26"/>
  </w:num>
  <w:num w:numId="18">
    <w:abstractNumId w:val="24"/>
  </w:num>
  <w:num w:numId="19">
    <w:abstractNumId w:val="23"/>
  </w:num>
  <w:num w:numId="20">
    <w:abstractNumId w:val="15"/>
  </w:num>
  <w:num w:numId="21">
    <w:abstractNumId w:val="11"/>
  </w:num>
  <w:num w:numId="22">
    <w:abstractNumId w:val="5"/>
  </w:num>
  <w:num w:numId="23">
    <w:abstractNumId w:val="32"/>
  </w:num>
  <w:num w:numId="24">
    <w:abstractNumId w:val="31"/>
  </w:num>
  <w:num w:numId="25">
    <w:abstractNumId w:val="8"/>
  </w:num>
  <w:num w:numId="26">
    <w:abstractNumId w:val="22"/>
  </w:num>
  <w:num w:numId="27">
    <w:abstractNumId w:val="12"/>
  </w:num>
  <w:num w:numId="28">
    <w:abstractNumId w:val="9"/>
  </w:num>
  <w:num w:numId="29">
    <w:abstractNumId w:val="10"/>
  </w:num>
  <w:num w:numId="30">
    <w:abstractNumId w:val="35"/>
  </w:num>
  <w:num w:numId="31">
    <w:abstractNumId w:val="21"/>
  </w:num>
  <w:num w:numId="32">
    <w:abstractNumId w:val="25"/>
  </w:num>
  <w:num w:numId="33">
    <w:abstractNumId w:val="36"/>
    <w:lvlOverride w:ilvl="0">
      <w:lvl w:ilvl="0">
        <w:numFmt w:val="lowerLetter"/>
        <w:lvlText w:val="%1."/>
        <w:lvlJc w:val="left"/>
      </w:lvl>
    </w:lvlOverride>
  </w:num>
  <w:num w:numId="34">
    <w:abstractNumId w:val="0"/>
  </w:num>
  <w:num w:numId="35">
    <w:abstractNumId w:val="17"/>
  </w:num>
  <w:num w:numId="36">
    <w:abstractNumId w:val="19"/>
  </w:num>
  <w:num w:numId="37">
    <w:abstractNumId w:val="33"/>
  </w:num>
  <w:num w:numId="3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3FF"/>
    <w:rsid w:val="00001007"/>
    <w:rsid w:val="00006F45"/>
    <w:rsid w:val="000163F0"/>
    <w:rsid w:val="00016DF0"/>
    <w:rsid w:val="00021238"/>
    <w:rsid w:val="00021462"/>
    <w:rsid w:val="00024C64"/>
    <w:rsid w:val="00027C9A"/>
    <w:rsid w:val="000339D5"/>
    <w:rsid w:val="00036DB4"/>
    <w:rsid w:val="000414BB"/>
    <w:rsid w:val="00041A2C"/>
    <w:rsid w:val="000426D9"/>
    <w:rsid w:val="00043976"/>
    <w:rsid w:val="00044ADD"/>
    <w:rsid w:val="00050507"/>
    <w:rsid w:val="00050843"/>
    <w:rsid w:val="00055489"/>
    <w:rsid w:val="0005656A"/>
    <w:rsid w:val="000614E8"/>
    <w:rsid w:val="00067442"/>
    <w:rsid w:val="00070042"/>
    <w:rsid w:val="000702B6"/>
    <w:rsid w:val="00073A53"/>
    <w:rsid w:val="000923DE"/>
    <w:rsid w:val="00095FFE"/>
    <w:rsid w:val="00096559"/>
    <w:rsid w:val="00096754"/>
    <w:rsid w:val="000A0391"/>
    <w:rsid w:val="000A0507"/>
    <w:rsid w:val="000A2EC3"/>
    <w:rsid w:val="000A3F90"/>
    <w:rsid w:val="000A5A1D"/>
    <w:rsid w:val="000B09ED"/>
    <w:rsid w:val="000B0DAC"/>
    <w:rsid w:val="000B7E15"/>
    <w:rsid w:val="000C329E"/>
    <w:rsid w:val="000C7825"/>
    <w:rsid w:val="000D52DB"/>
    <w:rsid w:val="000D591B"/>
    <w:rsid w:val="000E3AB7"/>
    <w:rsid w:val="000F138A"/>
    <w:rsid w:val="000F353E"/>
    <w:rsid w:val="00100A53"/>
    <w:rsid w:val="00103963"/>
    <w:rsid w:val="0010457C"/>
    <w:rsid w:val="00111FCD"/>
    <w:rsid w:val="00113224"/>
    <w:rsid w:val="00113931"/>
    <w:rsid w:val="001151DD"/>
    <w:rsid w:val="001216A1"/>
    <w:rsid w:val="001250DE"/>
    <w:rsid w:val="001256E6"/>
    <w:rsid w:val="001263E5"/>
    <w:rsid w:val="001354CC"/>
    <w:rsid w:val="001360A1"/>
    <w:rsid w:val="00141CB2"/>
    <w:rsid w:val="0015626B"/>
    <w:rsid w:val="001566C7"/>
    <w:rsid w:val="00156D82"/>
    <w:rsid w:val="00161078"/>
    <w:rsid w:val="00161AE2"/>
    <w:rsid w:val="00163211"/>
    <w:rsid w:val="00167082"/>
    <w:rsid w:val="00167C34"/>
    <w:rsid w:val="00167EB0"/>
    <w:rsid w:val="001721B7"/>
    <w:rsid w:val="00175AC5"/>
    <w:rsid w:val="00176016"/>
    <w:rsid w:val="0018061F"/>
    <w:rsid w:val="00180CF5"/>
    <w:rsid w:val="00182EBB"/>
    <w:rsid w:val="0018632C"/>
    <w:rsid w:val="001868E9"/>
    <w:rsid w:val="00195524"/>
    <w:rsid w:val="00197697"/>
    <w:rsid w:val="001A1A9F"/>
    <w:rsid w:val="001A2B8D"/>
    <w:rsid w:val="001A70ED"/>
    <w:rsid w:val="001B4C5B"/>
    <w:rsid w:val="001C35EF"/>
    <w:rsid w:val="001C4345"/>
    <w:rsid w:val="001C6504"/>
    <w:rsid w:val="001C7E08"/>
    <w:rsid w:val="001D2851"/>
    <w:rsid w:val="001D7C69"/>
    <w:rsid w:val="001D7D29"/>
    <w:rsid w:val="001E4B8B"/>
    <w:rsid w:val="001F0A55"/>
    <w:rsid w:val="001F3BAA"/>
    <w:rsid w:val="00204E77"/>
    <w:rsid w:val="00210216"/>
    <w:rsid w:val="002127B9"/>
    <w:rsid w:val="00216EC2"/>
    <w:rsid w:val="002172A6"/>
    <w:rsid w:val="00217465"/>
    <w:rsid w:val="00217F0B"/>
    <w:rsid w:val="00222F93"/>
    <w:rsid w:val="00230915"/>
    <w:rsid w:val="00234126"/>
    <w:rsid w:val="0023509D"/>
    <w:rsid w:val="00242100"/>
    <w:rsid w:val="00242323"/>
    <w:rsid w:val="0024595A"/>
    <w:rsid w:val="002467A3"/>
    <w:rsid w:val="002503A3"/>
    <w:rsid w:val="00253469"/>
    <w:rsid w:val="00253502"/>
    <w:rsid w:val="00253F44"/>
    <w:rsid w:val="00261F43"/>
    <w:rsid w:val="002659E7"/>
    <w:rsid w:val="00265CFB"/>
    <w:rsid w:val="002726B8"/>
    <w:rsid w:val="0027435E"/>
    <w:rsid w:val="00275E36"/>
    <w:rsid w:val="002760B2"/>
    <w:rsid w:val="002762EC"/>
    <w:rsid w:val="002777CB"/>
    <w:rsid w:val="00280AEF"/>
    <w:rsid w:val="00281D99"/>
    <w:rsid w:val="00295A70"/>
    <w:rsid w:val="002A423E"/>
    <w:rsid w:val="002A5212"/>
    <w:rsid w:val="002A6232"/>
    <w:rsid w:val="002B008D"/>
    <w:rsid w:val="002B265A"/>
    <w:rsid w:val="002B74E9"/>
    <w:rsid w:val="002C1DB8"/>
    <w:rsid w:val="002C2B41"/>
    <w:rsid w:val="002C371E"/>
    <w:rsid w:val="002C68FE"/>
    <w:rsid w:val="002D38A1"/>
    <w:rsid w:val="002D3FB5"/>
    <w:rsid w:val="002D5B7B"/>
    <w:rsid w:val="002D6881"/>
    <w:rsid w:val="002E6504"/>
    <w:rsid w:val="002E77AD"/>
    <w:rsid w:val="002F0338"/>
    <w:rsid w:val="002F0586"/>
    <w:rsid w:val="002F0D21"/>
    <w:rsid w:val="002F3DD9"/>
    <w:rsid w:val="00303603"/>
    <w:rsid w:val="00303C51"/>
    <w:rsid w:val="003079EC"/>
    <w:rsid w:val="003108B0"/>
    <w:rsid w:val="0031406B"/>
    <w:rsid w:val="0031507E"/>
    <w:rsid w:val="00322402"/>
    <w:rsid w:val="0032401A"/>
    <w:rsid w:val="0032412C"/>
    <w:rsid w:val="00325396"/>
    <w:rsid w:val="003253B5"/>
    <w:rsid w:val="00326A65"/>
    <w:rsid w:val="003306F2"/>
    <w:rsid w:val="003310C6"/>
    <w:rsid w:val="00331D3C"/>
    <w:rsid w:val="00332338"/>
    <w:rsid w:val="00333C8E"/>
    <w:rsid w:val="00334F6E"/>
    <w:rsid w:val="0033660F"/>
    <w:rsid w:val="003409ED"/>
    <w:rsid w:val="00347354"/>
    <w:rsid w:val="0035097B"/>
    <w:rsid w:val="0035101D"/>
    <w:rsid w:val="003522E6"/>
    <w:rsid w:val="00362C91"/>
    <w:rsid w:val="00363556"/>
    <w:rsid w:val="003636E2"/>
    <w:rsid w:val="0037466B"/>
    <w:rsid w:val="00375098"/>
    <w:rsid w:val="00375167"/>
    <w:rsid w:val="00381BD2"/>
    <w:rsid w:val="003855C7"/>
    <w:rsid w:val="00390436"/>
    <w:rsid w:val="00393A71"/>
    <w:rsid w:val="003A11A5"/>
    <w:rsid w:val="003B0F7A"/>
    <w:rsid w:val="003B10EA"/>
    <w:rsid w:val="003B11B3"/>
    <w:rsid w:val="003B21B3"/>
    <w:rsid w:val="003B36C3"/>
    <w:rsid w:val="003C2F60"/>
    <w:rsid w:val="003C6530"/>
    <w:rsid w:val="003C7D8E"/>
    <w:rsid w:val="003D16BF"/>
    <w:rsid w:val="003D2C98"/>
    <w:rsid w:val="003D2D6B"/>
    <w:rsid w:val="003D5920"/>
    <w:rsid w:val="003E4491"/>
    <w:rsid w:val="003E5EF7"/>
    <w:rsid w:val="003E7C2A"/>
    <w:rsid w:val="003F0844"/>
    <w:rsid w:val="003F0A45"/>
    <w:rsid w:val="003F2C4C"/>
    <w:rsid w:val="003F3A77"/>
    <w:rsid w:val="003F4594"/>
    <w:rsid w:val="003F4D25"/>
    <w:rsid w:val="00400898"/>
    <w:rsid w:val="00403E44"/>
    <w:rsid w:val="00407341"/>
    <w:rsid w:val="0040772D"/>
    <w:rsid w:val="00407F67"/>
    <w:rsid w:val="00413702"/>
    <w:rsid w:val="004247C2"/>
    <w:rsid w:val="0042548C"/>
    <w:rsid w:val="004259FD"/>
    <w:rsid w:val="00426909"/>
    <w:rsid w:val="00431B82"/>
    <w:rsid w:val="004372E4"/>
    <w:rsid w:val="00440600"/>
    <w:rsid w:val="0044161F"/>
    <w:rsid w:val="004424AA"/>
    <w:rsid w:val="00446EA6"/>
    <w:rsid w:val="00454CF3"/>
    <w:rsid w:val="00457769"/>
    <w:rsid w:val="00460D61"/>
    <w:rsid w:val="0046205D"/>
    <w:rsid w:val="004629E0"/>
    <w:rsid w:val="004709D4"/>
    <w:rsid w:val="004742B0"/>
    <w:rsid w:val="00477230"/>
    <w:rsid w:val="00492E06"/>
    <w:rsid w:val="00494F33"/>
    <w:rsid w:val="0049756D"/>
    <w:rsid w:val="004A1F87"/>
    <w:rsid w:val="004A3E27"/>
    <w:rsid w:val="004A5566"/>
    <w:rsid w:val="004A5723"/>
    <w:rsid w:val="004A5BDE"/>
    <w:rsid w:val="004B0581"/>
    <w:rsid w:val="004B5B85"/>
    <w:rsid w:val="004B6270"/>
    <w:rsid w:val="004C0D5D"/>
    <w:rsid w:val="004C19F1"/>
    <w:rsid w:val="004D0348"/>
    <w:rsid w:val="004D2698"/>
    <w:rsid w:val="004D2EED"/>
    <w:rsid w:val="004D3E80"/>
    <w:rsid w:val="004D57C8"/>
    <w:rsid w:val="004D62E0"/>
    <w:rsid w:val="004D6B41"/>
    <w:rsid w:val="004E181E"/>
    <w:rsid w:val="004E33F0"/>
    <w:rsid w:val="004E56E9"/>
    <w:rsid w:val="004F0696"/>
    <w:rsid w:val="004F331F"/>
    <w:rsid w:val="004F6AD3"/>
    <w:rsid w:val="00500BD3"/>
    <w:rsid w:val="0050376A"/>
    <w:rsid w:val="00506AF9"/>
    <w:rsid w:val="005107F3"/>
    <w:rsid w:val="00514DD2"/>
    <w:rsid w:val="00516262"/>
    <w:rsid w:val="00516421"/>
    <w:rsid w:val="005168B8"/>
    <w:rsid w:val="0052782E"/>
    <w:rsid w:val="005336E1"/>
    <w:rsid w:val="00533EC3"/>
    <w:rsid w:val="005351FA"/>
    <w:rsid w:val="00535CCB"/>
    <w:rsid w:val="00537428"/>
    <w:rsid w:val="005433A4"/>
    <w:rsid w:val="00544393"/>
    <w:rsid w:val="00544F94"/>
    <w:rsid w:val="0054656D"/>
    <w:rsid w:val="00552152"/>
    <w:rsid w:val="0055333B"/>
    <w:rsid w:val="00553A55"/>
    <w:rsid w:val="005564F5"/>
    <w:rsid w:val="00561849"/>
    <w:rsid w:val="00562151"/>
    <w:rsid w:val="00563C5C"/>
    <w:rsid w:val="005647DE"/>
    <w:rsid w:val="005756B9"/>
    <w:rsid w:val="00575791"/>
    <w:rsid w:val="0057665B"/>
    <w:rsid w:val="00576C1E"/>
    <w:rsid w:val="005814CB"/>
    <w:rsid w:val="005841CD"/>
    <w:rsid w:val="005867D9"/>
    <w:rsid w:val="00586B0B"/>
    <w:rsid w:val="005873F0"/>
    <w:rsid w:val="005905D6"/>
    <w:rsid w:val="00591011"/>
    <w:rsid w:val="00591E9C"/>
    <w:rsid w:val="005A1C04"/>
    <w:rsid w:val="005A63DD"/>
    <w:rsid w:val="005B0494"/>
    <w:rsid w:val="005B13F4"/>
    <w:rsid w:val="005B3AC0"/>
    <w:rsid w:val="005C1893"/>
    <w:rsid w:val="005C362E"/>
    <w:rsid w:val="005C4A54"/>
    <w:rsid w:val="005C51A3"/>
    <w:rsid w:val="005C6ED9"/>
    <w:rsid w:val="005D3A74"/>
    <w:rsid w:val="005E0272"/>
    <w:rsid w:val="005E2DB5"/>
    <w:rsid w:val="005E42FD"/>
    <w:rsid w:val="005E5A2D"/>
    <w:rsid w:val="005E5FAF"/>
    <w:rsid w:val="005F2120"/>
    <w:rsid w:val="0060080C"/>
    <w:rsid w:val="006029CB"/>
    <w:rsid w:val="00611BAE"/>
    <w:rsid w:val="00612FF9"/>
    <w:rsid w:val="00616C41"/>
    <w:rsid w:val="0061789B"/>
    <w:rsid w:val="00620160"/>
    <w:rsid w:val="006214D0"/>
    <w:rsid w:val="00623834"/>
    <w:rsid w:val="00626396"/>
    <w:rsid w:val="00627A36"/>
    <w:rsid w:val="0063207A"/>
    <w:rsid w:val="00632160"/>
    <w:rsid w:val="006334F5"/>
    <w:rsid w:val="00642FD1"/>
    <w:rsid w:val="006436EB"/>
    <w:rsid w:val="0065218A"/>
    <w:rsid w:val="006530BD"/>
    <w:rsid w:val="00654FB4"/>
    <w:rsid w:val="00655215"/>
    <w:rsid w:val="00671232"/>
    <w:rsid w:val="00672DEF"/>
    <w:rsid w:val="00673DDA"/>
    <w:rsid w:val="006749DF"/>
    <w:rsid w:val="006771F1"/>
    <w:rsid w:val="00681BB1"/>
    <w:rsid w:val="006871B8"/>
    <w:rsid w:val="006903C7"/>
    <w:rsid w:val="00691364"/>
    <w:rsid w:val="006945DE"/>
    <w:rsid w:val="0069578D"/>
    <w:rsid w:val="006B072F"/>
    <w:rsid w:val="006B726F"/>
    <w:rsid w:val="006C277C"/>
    <w:rsid w:val="006C2A4B"/>
    <w:rsid w:val="006C5D6B"/>
    <w:rsid w:val="006D74A0"/>
    <w:rsid w:val="006E3012"/>
    <w:rsid w:val="006E7BF7"/>
    <w:rsid w:val="006F2240"/>
    <w:rsid w:val="006F4821"/>
    <w:rsid w:val="006F582B"/>
    <w:rsid w:val="006F6D32"/>
    <w:rsid w:val="006F7E4B"/>
    <w:rsid w:val="00701884"/>
    <w:rsid w:val="00703D3E"/>
    <w:rsid w:val="00711EE8"/>
    <w:rsid w:val="0071246E"/>
    <w:rsid w:val="00712586"/>
    <w:rsid w:val="00715583"/>
    <w:rsid w:val="00715EA4"/>
    <w:rsid w:val="00717BE8"/>
    <w:rsid w:val="00720DAA"/>
    <w:rsid w:val="00721E03"/>
    <w:rsid w:val="00723303"/>
    <w:rsid w:val="00724FB1"/>
    <w:rsid w:val="00731C33"/>
    <w:rsid w:val="007344A5"/>
    <w:rsid w:val="0073652E"/>
    <w:rsid w:val="00736CF8"/>
    <w:rsid w:val="007415F3"/>
    <w:rsid w:val="00745E80"/>
    <w:rsid w:val="00745EA8"/>
    <w:rsid w:val="007466B7"/>
    <w:rsid w:val="00751F3A"/>
    <w:rsid w:val="00754535"/>
    <w:rsid w:val="00757039"/>
    <w:rsid w:val="0076211C"/>
    <w:rsid w:val="0076696A"/>
    <w:rsid w:val="007700D4"/>
    <w:rsid w:val="00771303"/>
    <w:rsid w:val="007730E5"/>
    <w:rsid w:val="0077462E"/>
    <w:rsid w:val="0077594A"/>
    <w:rsid w:val="0078191F"/>
    <w:rsid w:val="00783A85"/>
    <w:rsid w:val="00786E0B"/>
    <w:rsid w:val="0079415B"/>
    <w:rsid w:val="007978EA"/>
    <w:rsid w:val="007A35BD"/>
    <w:rsid w:val="007A5824"/>
    <w:rsid w:val="007A7F05"/>
    <w:rsid w:val="007C1AFD"/>
    <w:rsid w:val="007C424C"/>
    <w:rsid w:val="007C4847"/>
    <w:rsid w:val="007C66EE"/>
    <w:rsid w:val="007D1548"/>
    <w:rsid w:val="007D3362"/>
    <w:rsid w:val="007D3FAD"/>
    <w:rsid w:val="007D41CD"/>
    <w:rsid w:val="007D5775"/>
    <w:rsid w:val="007D5895"/>
    <w:rsid w:val="007D6A06"/>
    <w:rsid w:val="007D78EB"/>
    <w:rsid w:val="007E1E60"/>
    <w:rsid w:val="007E305A"/>
    <w:rsid w:val="007E39DC"/>
    <w:rsid w:val="007E6C3A"/>
    <w:rsid w:val="007F0F95"/>
    <w:rsid w:val="007F275E"/>
    <w:rsid w:val="0080023B"/>
    <w:rsid w:val="00803A9E"/>
    <w:rsid w:val="00804435"/>
    <w:rsid w:val="008049EC"/>
    <w:rsid w:val="00810904"/>
    <w:rsid w:val="008357CD"/>
    <w:rsid w:val="008369C0"/>
    <w:rsid w:val="0084784F"/>
    <w:rsid w:val="00854150"/>
    <w:rsid w:val="0085464F"/>
    <w:rsid w:val="008611A8"/>
    <w:rsid w:val="008616CA"/>
    <w:rsid w:val="008625AC"/>
    <w:rsid w:val="0086287E"/>
    <w:rsid w:val="00864B49"/>
    <w:rsid w:val="008712A4"/>
    <w:rsid w:val="00872020"/>
    <w:rsid w:val="00875777"/>
    <w:rsid w:val="00875FC5"/>
    <w:rsid w:val="00880810"/>
    <w:rsid w:val="008821F7"/>
    <w:rsid w:val="008833FF"/>
    <w:rsid w:val="00883FD6"/>
    <w:rsid w:val="00895D11"/>
    <w:rsid w:val="00897636"/>
    <w:rsid w:val="008A0294"/>
    <w:rsid w:val="008A1431"/>
    <w:rsid w:val="008A2740"/>
    <w:rsid w:val="008A31E7"/>
    <w:rsid w:val="008A3390"/>
    <w:rsid w:val="008A528A"/>
    <w:rsid w:val="008B401D"/>
    <w:rsid w:val="008B5530"/>
    <w:rsid w:val="008B5FAF"/>
    <w:rsid w:val="008B723F"/>
    <w:rsid w:val="008B75AF"/>
    <w:rsid w:val="008C0036"/>
    <w:rsid w:val="008C0CF2"/>
    <w:rsid w:val="008C71FA"/>
    <w:rsid w:val="008D0C59"/>
    <w:rsid w:val="008D2680"/>
    <w:rsid w:val="008D529E"/>
    <w:rsid w:val="008D54F2"/>
    <w:rsid w:val="008D5EE2"/>
    <w:rsid w:val="008E1265"/>
    <w:rsid w:val="008E36A8"/>
    <w:rsid w:val="008E7C6C"/>
    <w:rsid w:val="008F041D"/>
    <w:rsid w:val="008F176F"/>
    <w:rsid w:val="0090051B"/>
    <w:rsid w:val="009025BA"/>
    <w:rsid w:val="00905D04"/>
    <w:rsid w:val="00907CDF"/>
    <w:rsid w:val="00907E46"/>
    <w:rsid w:val="00910523"/>
    <w:rsid w:val="00912538"/>
    <w:rsid w:val="0091277A"/>
    <w:rsid w:val="00920628"/>
    <w:rsid w:val="0092274F"/>
    <w:rsid w:val="0093110F"/>
    <w:rsid w:val="009315F4"/>
    <w:rsid w:val="0093315D"/>
    <w:rsid w:val="009466B2"/>
    <w:rsid w:val="00946E16"/>
    <w:rsid w:val="00950CA3"/>
    <w:rsid w:val="00951F0C"/>
    <w:rsid w:val="00952C0A"/>
    <w:rsid w:val="00954AC8"/>
    <w:rsid w:val="00964420"/>
    <w:rsid w:val="00967B78"/>
    <w:rsid w:val="009701F1"/>
    <w:rsid w:val="00970549"/>
    <w:rsid w:val="0097762B"/>
    <w:rsid w:val="009820BF"/>
    <w:rsid w:val="00983E6C"/>
    <w:rsid w:val="009913C0"/>
    <w:rsid w:val="00996BE0"/>
    <w:rsid w:val="009A1FB0"/>
    <w:rsid w:val="009A3973"/>
    <w:rsid w:val="009A4447"/>
    <w:rsid w:val="009B062A"/>
    <w:rsid w:val="009B1837"/>
    <w:rsid w:val="009C2048"/>
    <w:rsid w:val="009C22EC"/>
    <w:rsid w:val="009C3A47"/>
    <w:rsid w:val="009C679A"/>
    <w:rsid w:val="009D00F9"/>
    <w:rsid w:val="009D703F"/>
    <w:rsid w:val="009E27B8"/>
    <w:rsid w:val="009E5854"/>
    <w:rsid w:val="009E7617"/>
    <w:rsid w:val="009F0751"/>
    <w:rsid w:val="009F7B23"/>
    <w:rsid w:val="00A05C47"/>
    <w:rsid w:val="00A064AC"/>
    <w:rsid w:val="00A06551"/>
    <w:rsid w:val="00A147BD"/>
    <w:rsid w:val="00A177A1"/>
    <w:rsid w:val="00A17B6E"/>
    <w:rsid w:val="00A214FD"/>
    <w:rsid w:val="00A22619"/>
    <w:rsid w:val="00A31212"/>
    <w:rsid w:val="00A33975"/>
    <w:rsid w:val="00A3647B"/>
    <w:rsid w:val="00A3666E"/>
    <w:rsid w:val="00A376FE"/>
    <w:rsid w:val="00A404B3"/>
    <w:rsid w:val="00A40EBC"/>
    <w:rsid w:val="00A42A4D"/>
    <w:rsid w:val="00A42D8E"/>
    <w:rsid w:val="00A54301"/>
    <w:rsid w:val="00A5469E"/>
    <w:rsid w:val="00A54CBE"/>
    <w:rsid w:val="00A55B7D"/>
    <w:rsid w:val="00A56CBB"/>
    <w:rsid w:val="00A621FA"/>
    <w:rsid w:val="00A6445C"/>
    <w:rsid w:val="00A65F96"/>
    <w:rsid w:val="00A71346"/>
    <w:rsid w:val="00A83A9B"/>
    <w:rsid w:val="00A85FA1"/>
    <w:rsid w:val="00A861F2"/>
    <w:rsid w:val="00A9031A"/>
    <w:rsid w:val="00A903B8"/>
    <w:rsid w:val="00A91A46"/>
    <w:rsid w:val="00A95556"/>
    <w:rsid w:val="00A96602"/>
    <w:rsid w:val="00A972E6"/>
    <w:rsid w:val="00AA2437"/>
    <w:rsid w:val="00AA535C"/>
    <w:rsid w:val="00AA7CDD"/>
    <w:rsid w:val="00AB0F9B"/>
    <w:rsid w:val="00AB5B8E"/>
    <w:rsid w:val="00AB62F8"/>
    <w:rsid w:val="00AB755F"/>
    <w:rsid w:val="00AC0F09"/>
    <w:rsid w:val="00AC4B46"/>
    <w:rsid w:val="00AC5E10"/>
    <w:rsid w:val="00AC75E2"/>
    <w:rsid w:val="00AC7750"/>
    <w:rsid w:val="00AC79B5"/>
    <w:rsid w:val="00AD2B47"/>
    <w:rsid w:val="00AD5EB0"/>
    <w:rsid w:val="00AD68B4"/>
    <w:rsid w:val="00AE1B7F"/>
    <w:rsid w:val="00AE1D38"/>
    <w:rsid w:val="00AE25E6"/>
    <w:rsid w:val="00AE3717"/>
    <w:rsid w:val="00AE42B8"/>
    <w:rsid w:val="00AF5F0F"/>
    <w:rsid w:val="00B00B36"/>
    <w:rsid w:val="00B021BD"/>
    <w:rsid w:val="00B0419B"/>
    <w:rsid w:val="00B1063D"/>
    <w:rsid w:val="00B22701"/>
    <w:rsid w:val="00B23A52"/>
    <w:rsid w:val="00B24680"/>
    <w:rsid w:val="00B27769"/>
    <w:rsid w:val="00B27843"/>
    <w:rsid w:val="00B34932"/>
    <w:rsid w:val="00B413CC"/>
    <w:rsid w:val="00B42714"/>
    <w:rsid w:val="00B42DCB"/>
    <w:rsid w:val="00B5494B"/>
    <w:rsid w:val="00B61243"/>
    <w:rsid w:val="00B61EFC"/>
    <w:rsid w:val="00B642B0"/>
    <w:rsid w:val="00B66612"/>
    <w:rsid w:val="00B675D4"/>
    <w:rsid w:val="00B67673"/>
    <w:rsid w:val="00B8335C"/>
    <w:rsid w:val="00B8361A"/>
    <w:rsid w:val="00B861F0"/>
    <w:rsid w:val="00B91ADC"/>
    <w:rsid w:val="00B927C8"/>
    <w:rsid w:val="00B93BAD"/>
    <w:rsid w:val="00B94568"/>
    <w:rsid w:val="00BA178E"/>
    <w:rsid w:val="00BA41B0"/>
    <w:rsid w:val="00BB3FDE"/>
    <w:rsid w:val="00BC074D"/>
    <w:rsid w:val="00BC11ED"/>
    <w:rsid w:val="00BD22DF"/>
    <w:rsid w:val="00BD41F9"/>
    <w:rsid w:val="00BD433A"/>
    <w:rsid w:val="00BD4AE9"/>
    <w:rsid w:val="00BD679C"/>
    <w:rsid w:val="00BD7CFE"/>
    <w:rsid w:val="00BE2EF0"/>
    <w:rsid w:val="00BF257A"/>
    <w:rsid w:val="00BF505C"/>
    <w:rsid w:val="00C0390D"/>
    <w:rsid w:val="00C05EB6"/>
    <w:rsid w:val="00C11A15"/>
    <w:rsid w:val="00C13DD2"/>
    <w:rsid w:val="00C2007C"/>
    <w:rsid w:val="00C24272"/>
    <w:rsid w:val="00C24A2E"/>
    <w:rsid w:val="00C24BCB"/>
    <w:rsid w:val="00C327E4"/>
    <w:rsid w:val="00C364F5"/>
    <w:rsid w:val="00C365A0"/>
    <w:rsid w:val="00C4408C"/>
    <w:rsid w:val="00C45DE7"/>
    <w:rsid w:val="00C47275"/>
    <w:rsid w:val="00C4752E"/>
    <w:rsid w:val="00C47D24"/>
    <w:rsid w:val="00C47F6C"/>
    <w:rsid w:val="00C51B76"/>
    <w:rsid w:val="00C53E6E"/>
    <w:rsid w:val="00C61871"/>
    <w:rsid w:val="00C6324A"/>
    <w:rsid w:val="00C643CE"/>
    <w:rsid w:val="00C66BE9"/>
    <w:rsid w:val="00C73A78"/>
    <w:rsid w:val="00C75273"/>
    <w:rsid w:val="00C76163"/>
    <w:rsid w:val="00C804BB"/>
    <w:rsid w:val="00C819FD"/>
    <w:rsid w:val="00C84C21"/>
    <w:rsid w:val="00C92050"/>
    <w:rsid w:val="00C94AEE"/>
    <w:rsid w:val="00C95E34"/>
    <w:rsid w:val="00C95E5B"/>
    <w:rsid w:val="00C97856"/>
    <w:rsid w:val="00CA25FE"/>
    <w:rsid w:val="00CA41D4"/>
    <w:rsid w:val="00CA46B5"/>
    <w:rsid w:val="00CB09A2"/>
    <w:rsid w:val="00CB2038"/>
    <w:rsid w:val="00CB75A1"/>
    <w:rsid w:val="00CC6B6B"/>
    <w:rsid w:val="00CD1CED"/>
    <w:rsid w:val="00CD3597"/>
    <w:rsid w:val="00CE0688"/>
    <w:rsid w:val="00CE4E71"/>
    <w:rsid w:val="00CE5F05"/>
    <w:rsid w:val="00CE6AFB"/>
    <w:rsid w:val="00CF4B8F"/>
    <w:rsid w:val="00CF7FF6"/>
    <w:rsid w:val="00D00D92"/>
    <w:rsid w:val="00D02278"/>
    <w:rsid w:val="00D02C90"/>
    <w:rsid w:val="00D03041"/>
    <w:rsid w:val="00D07804"/>
    <w:rsid w:val="00D11DA5"/>
    <w:rsid w:val="00D12F03"/>
    <w:rsid w:val="00D13BB7"/>
    <w:rsid w:val="00D14D30"/>
    <w:rsid w:val="00D16676"/>
    <w:rsid w:val="00D22AB4"/>
    <w:rsid w:val="00D233D4"/>
    <w:rsid w:val="00D23C64"/>
    <w:rsid w:val="00D254F4"/>
    <w:rsid w:val="00D30D34"/>
    <w:rsid w:val="00D33723"/>
    <w:rsid w:val="00D36570"/>
    <w:rsid w:val="00D379E8"/>
    <w:rsid w:val="00D4083E"/>
    <w:rsid w:val="00D40F77"/>
    <w:rsid w:val="00D43452"/>
    <w:rsid w:val="00D43528"/>
    <w:rsid w:val="00D52A14"/>
    <w:rsid w:val="00D52E8D"/>
    <w:rsid w:val="00D52E8E"/>
    <w:rsid w:val="00D61777"/>
    <w:rsid w:val="00D62F1C"/>
    <w:rsid w:val="00D6421B"/>
    <w:rsid w:val="00D65551"/>
    <w:rsid w:val="00D70412"/>
    <w:rsid w:val="00D7203C"/>
    <w:rsid w:val="00D75FFC"/>
    <w:rsid w:val="00D77E18"/>
    <w:rsid w:val="00D835E9"/>
    <w:rsid w:val="00D83DD0"/>
    <w:rsid w:val="00D859AF"/>
    <w:rsid w:val="00D86699"/>
    <w:rsid w:val="00D91061"/>
    <w:rsid w:val="00D915AB"/>
    <w:rsid w:val="00D9539B"/>
    <w:rsid w:val="00D972AC"/>
    <w:rsid w:val="00D9786C"/>
    <w:rsid w:val="00DA0545"/>
    <w:rsid w:val="00DA0F10"/>
    <w:rsid w:val="00DA1494"/>
    <w:rsid w:val="00DA485C"/>
    <w:rsid w:val="00DB2D09"/>
    <w:rsid w:val="00DC08E6"/>
    <w:rsid w:val="00DC1C63"/>
    <w:rsid w:val="00DC36C3"/>
    <w:rsid w:val="00DC47FA"/>
    <w:rsid w:val="00DC6A3E"/>
    <w:rsid w:val="00DD0472"/>
    <w:rsid w:val="00DD56C5"/>
    <w:rsid w:val="00DD6735"/>
    <w:rsid w:val="00DD68EC"/>
    <w:rsid w:val="00DD712D"/>
    <w:rsid w:val="00DD73FA"/>
    <w:rsid w:val="00DE0899"/>
    <w:rsid w:val="00DF26DD"/>
    <w:rsid w:val="00DF2B14"/>
    <w:rsid w:val="00DF3BA1"/>
    <w:rsid w:val="00DF66D2"/>
    <w:rsid w:val="00E00F43"/>
    <w:rsid w:val="00E05FAD"/>
    <w:rsid w:val="00E10AAE"/>
    <w:rsid w:val="00E1569A"/>
    <w:rsid w:val="00E22459"/>
    <w:rsid w:val="00E23390"/>
    <w:rsid w:val="00E302A5"/>
    <w:rsid w:val="00E303AC"/>
    <w:rsid w:val="00E341DF"/>
    <w:rsid w:val="00E439AC"/>
    <w:rsid w:val="00E471EF"/>
    <w:rsid w:val="00E47B8B"/>
    <w:rsid w:val="00E50811"/>
    <w:rsid w:val="00E52AD4"/>
    <w:rsid w:val="00E5639B"/>
    <w:rsid w:val="00E567B4"/>
    <w:rsid w:val="00E579EC"/>
    <w:rsid w:val="00E6191B"/>
    <w:rsid w:val="00E72FD6"/>
    <w:rsid w:val="00E74D8A"/>
    <w:rsid w:val="00E90692"/>
    <w:rsid w:val="00E919C7"/>
    <w:rsid w:val="00E9236C"/>
    <w:rsid w:val="00E92A86"/>
    <w:rsid w:val="00E9308E"/>
    <w:rsid w:val="00E96B0D"/>
    <w:rsid w:val="00E97BAB"/>
    <w:rsid w:val="00EA1074"/>
    <w:rsid w:val="00EA16FC"/>
    <w:rsid w:val="00EA53E0"/>
    <w:rsid w:val="00EA7164"/>
    <w:rsid w:val="00EB0455"/>
    <w:rsid w:val="00EB04C1"/>
    <w:rsid w:val="00EB209C"/>
    <w:rsid w:val="00EB4330"/>
    <w:rsid w:val="00EB5627"/>
    <w:rsid w:val="00EC1816"/>
    <w:rsid w:val="00EC28D1"/>
    <w:rsid w:val="00EC29FF"/>
    <w:rsid w:val="00EC2C72"/>
    <w:rsid w:val="00EC402E"/>
    <w:rsid w:val="00EC6733"/>
    <w:rsid w:val="00EC6FAC"/>
    <w:rsid w:val="00EC72D2"/>
    <w:rsid w:val="00EC736D"/>
    <w:rsid w:val="00EC77D9"/>
    <w:rsid w:val="00ED149D"/>
    <w:rsid w:val="00ED2755"/>
    <w:rsid w:val="00ED27AE"/>
    <w:rsid w:val="00ED4E50"/>
    <w:rsid w:val="00EE41FD"/>
    <w:rsid w:val="00EE5A9C"/>
    <w:rsid w:val="00EE60AA"/>
    <w:rsid w:val="00EF642B"/>
    <w:rsid w:val="00EF6C7A"/>
    <w:rsid w:val="00F00456"/>
    <w:rsid w:val="00F06D10"/>
    <w:rsid w:val="00F11B92"/>
    <w:rsid w:val="00F1346F"/>
    <w:rsid w:val="00F14FB2"/>
    <w:rsid w:val="00F217A5"/>
    <w:rsid w:val="00F22E94"/>
    <w:rsid w:val="00F23605"/>
    <w:rsid w:val="00F31D6F"/>
    <w:rsid w:val="00F358CF"/>
    <w:rsid w:val="00F35E29"/>
    <w:rsid w:val="00F36D51"/>
    <w:rsid w:val="00F37A03"/>
    <w:rsid w:val="00F42A5A"/>
    <w:rsid w:val="00F56A52"/>
    <w:rsid w:val="00F56D6C"/>
    <w:rsid w:val="00F613B0"/>
    <w:rsid w:val="00F62D29"/>
    <w:rsid w:val="00F632C9"/>
    <w:rsid w:val="00F71B01"/>
    <w:rsid w:val="00F85323"/>
    <w:rsid w:val="00F86035"/>
    <w:rsid w:val="00F93C53"/>
    <w:rsid w:val="00F94A36"/>
    <w:rsid w:val="00F956E6"/>
    <w:rsid w:val="00FB0620"/>
    <w:rsid w:val="00FB29F2"/>
    <w:rsid w:val="00FB6276"/>
    <w:rsid w:val="00FC14BE"/>
    <w:rsid w:val="00FC1F64"/>
    <w:rsid w:val="00FC2669"/>
    <w:rsid w:val="00FC5B86"/>
    <w:rsid w:val="00FC6C72"/>
    <w:rsid w:val="00FD1549"/>
    <w:rsid w:val="00FD3C5B"/>
    <w:rsid w:val="00FD40A1"/>
    <w:rsid w:val="00FD57F2"/>
    <w:rsid w:val="00FE22B7"/>
    <w:rsid w:val="00FE3DD3"/>
    <w:rsid w:val="00FE4D60"/>
    <w:rsid w:val="00FF4B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5CF04D"/>
  <w15:docId w15:val="{FDD38F72-2253-2344-AFCA-8AF8925A8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A77"/>
    <w:pPr>
      <w:keepLines/>
      <w:spacing w:after="200" w:line="280" w:lineRule="exact"/>
    </w:pPr>
    <w:rPr>
      <w:rFonts w:ascii="Cambria" w:hAnsi="Cambria"/>
      <w:sz w:val="22"/>
      <w:szCs w:val="24"/>
    </w:rPr>
  </w:style>
  <w:style w:type="paragraph" w:styleId="Heading1">
    <w:name w:val="heading 1"/>
    <w:basedOn w:val="Normal"/>
    <w:next w:val="Normal"/>
    <w:link w:val="Heading1Char"/>
    <w:qFormat/>
    <w:rsid w:val="003F3A77"/>
    <w:pPr>
      <w:keepNext/>
      <w:pageBreakBefore/>
      <w:pBdr>
        <w:top w:val="single" w:sz="4" w:space="4" w:color="1A406F"/>
        <w:left w:val="single" w:sz="4" w:space="4" w:color="1A406F"/>
        <w:bottom w:val="single" w:sz="4" w:space="4" w:color="1A406F"/>
        <w:right w:val="single" w:sz="4" w:space="4" w:color="1A406F"/>
      </w:pBdr>
      <w:shd w:val="clear" w:color="auto" w:fill="1A406F"/>
      <w:spacing w:before="240" w:after="0"/>
      <w:outlineLvl w:val="0"/>
    </w:pPr>
    <w:rPr>
      <w:rFonts w:ascii="Calibri" w:eastAsia="Arial" w:hAnsi="Calibri"/>
      <w:color w:val="FFFFFF"/>
      <w:sz w:val="32"/>
      <w:lang w:val="x-none" w:eastAsia="x-none"/>
    </w:rPr>
  </w:style>
  <w:style w:type="paragraph" w:styleId="Heading2">
    <w:name w:val="heading 2"/>
    <w:basedOn w:val="Normal"/>
    <w:next w:val="Normal"/>
    <w:qFormat/>
    <w:rsid w:val="003F3A77"/>
    <w:pPr>
      <w:keepNext/>
      <w:pBdr>
        <w:bottom w:val="dotted" w:sz="4" w:space="4" w:color="4F81BD"/>
      </w:pBdr>
      <w:spacing w:before="600" w:after="180"/>
      <w:outlineLvl w:val="1"/>
    </w:pPr>
    <w:rPr>
      <w:rFonts w:ascii="Calibri" w:eastAsia="Arial" w:hAnsi="Calibri" w:cs="Arial"/>
      <w:b/>
      <w:color w:val="205595"/>
      <w:sz w:val="28"/>
    </w:rPr>
  </w:style>
  <w:style w:type="paragraph" w:styleId="Heading3">
    <w:name w:val="heading 3"/>
    <w:basedOn w:val="Heading2"/>
    <w:next w:val="Normal"/>
    <w:qFormat/>
    <w:rsid w:val="00E47B8B"/>
    <w:pPr>
      <w:pBdr>
        <w:bottom w:val="none" w:sz="0" w:space="0" w:color="auto"/>
      </w:pBdr>
      <w:spacing w:before="360" w:after="60"/>
      <w:outlineLvl w:val="2"/>
    </w:pPr>
    <w:rPr>
      <w:color w:val="auto"/>
      <w:sz w:val="24"/>
    </w:rPr>
  </w:style>
  <w:style w:type="paragraph" w:styleId="Heading4">
    <w:name w:val="heading 4"/>
    <w:basedOn w:val="Normal"/>
    <w:next w:val="Normal"/>
    <w:qFormat/>
    <w:rsid w:val="005C51A3"/>
    <w:pPr>
      <w:keepNext/>
      <w:spacing w:before="240" w:after="60"/>
      <w:outlineLvl w:val="3"/>
    </w:pPr>
    <w:rPr>
      <w:rFonts w:ascii="Calibri" w:eastAsia="Arial" w:hAnsi="Calibri" w:cs="Arial"/>
      <w:b/>
      <w:i/>
      <w:sz w:val="24"/>
    </w:rPr>
  </w:style>
  <w:style w:type="paragraph" w:styleId="Heading5">
    <w:name w:val="heading 5"/>
    <w:basedOn w:val="Normal"/>
    <w:next w:val="Normal"/>
    <w:qFormat/>
    <w:rsid w:val="00561849"/>
    <w:pPr>
      <w:keepNext/>
      <w:spacing w:before="240" w:after="60"/>
      <w:outlineLvl w:val="4"/>
    </w:pPr>
    <w:rPr>
      <w:b/>
      <w:i/>
      <w:sz w:val="26"/>
    </w:rPr>
  </w:style>
  <w:style w:type="paragraph" w:styleId="Heading6">
    <w:name w:val="heading 6"/>
    <w:basedOn w:val="Normal"/>
    <w:next w:val="Normal"/>
    <w:qFormat/>
    <w:rsid w:val="00561849"/>
    <w:pPr>
      <w:keepNext/>
      <w:spacing w:before="240" w:after="60"/>
      <w:outlineLvl w:val="5"/>
    </w:pPr>
    <w:rPr>
      <w:b/>
    </w:rPr>
  </w:style>
  <w:style w:type="paragraph" w:styleId="Heading7">
    <w:name w:val="heading 7"/>
    <w:basedOn w:val="Normal"/>
    <w:next w:val="Normal"/>
    <w:link w:val="Heading7Char"/>
    <w:uiPriority w:val="9"/>
    <w:qFormat/>
    <w:rsid w:val="000C329E"/>
    <w:pPr>
      <w:keepNext/>
      <w:spacing w:before="200" w:after="0"/>
      <w:outlineLvl w:val="6"/>
    </w:pPr>
    <w:rPr>
      <w:rFonts w:ascii="Calibri" w:eastAsia="MS Gothic" w:hAnsi="Calibri"/>
      <w:i/>
      <w:iCs/>
      <w:color w:val="40404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F3A77"/>
    <w:rPr>
      <w:rFonts w:ascii="Calibri" w:eastAsia="Arial" w:hAnsi="Calibri" w:cs="Arial"/>
      <w:color w:val="FFFFFF"/>
      <w:sz w:val="32"/>
      <w:szCs w:val="24"/>
      <w:shd w:val="clear" w:color="auto" w:fill="1A406F"/>
    </w:rPr>
  </w:style>
  <w:style w:type="character" w:customStyle="1" w:styleId="Heading7Char">
    <w:name w:val="Heading 7 Char"/>
    <w:link w:val="Heading7"/>
    <w:uiPriority w:val="9"/>
    <w:rsid w:val="000C329E"/>
    <w:rPr>
      <w:rFonts w:ascii="Calibri" w:eastAsia="MS Gothic" w:hAnsi="Calibri" w:cs="Times New Roman"/>
      <w:i/>
      <w:iCs/>
      <w:color w:val="404040"/>
      <w:sz w:val="22"/>
    </w:rPr>
  </w:style>
  <w:style w:type="paragraph" w:styleId="Header">
    <w:name w:val="header"/>
    <w:basedOn w:val="Normal"/>
    <w:link w:val="HeaderChar"/>
    <w:uiPriority w:val="99"/>
    <w:unhideWhenUsed/>
    <w:rsid w:val="00533EC3"/>
    <w:pPr>
      <w:tabs>
        <w:tab w:val="center" w:pos="4320"/>
        <w:tab w:val="right" w:pos="8640"/>
      </w:tabs>
    </w:pPr>
  </w:style>
  <w:style w:type="character" w:customStyle="1" w:styleId="HeaderChar">
    <w:name w:val="Header Char"/>
    <w:basedOn w:val="DefaultParagraphFont"/>
    <w:link w:val="Header"/>
    <w:uiPriority w:val="99"/>
    <w:rsid w:val="00533EC3"/>
  </w:style>
  <w:style w:type="paragraph" w:styleId="Footer">
    <w:name w:val="footer"/>
    <w:basedOn w:val="Normal"/>
    <w:link w:val="FooterChar"/>
    <w:uiPriority w:val="99"/>
    <w:unhideWhenUsed/>
    <w:rsid w:val="00533EC3"/>
    <w:pPr>
      <w:tabs>
        <w:tab w:val="center" w:pos="4320"/>
        <w:tab w:val="right" w:pos="8640"/>
      </w:tabs>
    </w:pPr>
  </w:style>
  <w:style w:type="character" w:customStyle="1" w:styleId="FooterChar">
    <w:name w:val="Footer Char"/>
    <w:basedOn w:val="DefaultParagraphFont"/>
    <w:link w:val="Footer"/>
    <w:uiPriority w:val="99"/>
    <w:rsid w:val="00533EC3"/>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paragraph" w:styleId="CommentText">
    <w:name w:val="annotation text"/>
    <w:basedOn w:val="Normal"/>
    <w:link w:val="CommentTextChar"/>
    <w:uiPriority w:val="99"/>
    <w:unhideWhenUsed/>
    <w:rPr>
      <w:rFonts w:ascii="Times New Roman" w:hAnsi="Times New Roman"/>
      <w:sz w:val="20"/>
      <w:lang w:val="x-none" w:eastAsia="x-none"/>
    </w:rPr>
  </w:style>
  <w:style w:type="character" w:customStyle="1" w:styleId="CommentTextChar">
    <w:name w:val="Comment Text Char"/>
    <w:link w:val="CommentText"/>
    <w:uiPriority w:val="99"/>
    <w:rPr>
      <w:szCs w:val="24"/>
    </w:rPr>
  </w:style>
  <w:style w:type="character" w:styleId="CommentReference">
    <w:name w:val="annotation reference"/>
    <w:uiPriority w:val="99"/>
    <w:semiHidden/>
    <w:unhideWhenUsed/>
    <w:rPr>
      <w:sz w:val="18"/>
      <w:szCs w:val="18"/>
    </w:rPr>
  </w:style>
  <w:style w:type="paragraph" w:customStyle="1" w:styleId="MediumShading2-Accent61">
    <w:name w:val="Medium Shading 2 - Accent 61"/>
    <w:hidden/>
    <w:uiPriority w:val="99"/>
    <w:semiHidden/>
    <w:rsid w:val="00AC79B5"/>
    <w:rPr>
      <w:color w:val="000000"/>
      <w:sz w:val="24"/>
      <w:szCs w:val="24"/>
    </w:rPr>
  </w:style>
  <w:style w:type="paragraph" w:styleId="BalloonText">
    <w:name w:val="Balloon Text"/>
    <w:basedOn w:val="Normal"/>
    <w:link w:val="BalloonTextChar"/>
    <w:uiPriority w:val="99"/>
    <w:semiHidden/>
    <w:unhideWhenUsed/>
    <w:rsid w:val="00AC79B5"/>
    <w:rPr>
      <w:rFonts w:ascii="Lucida Grande" w:hAnsi="Lucida Grande"/>
      <w:sz w:val="18"/>
      <w:szCs w:val="18"/>
      <w:lang w:val="x-none" w:eastAsia="x-none"/>
    </w:rPr>
  </w:style>
  <w:style w:type="character" w:customStyle="1" w:styleId="BalloonTextChar">
    <w:name w:val="Balloon Text Char"/>
    <w:link w:val="BalloonText"/>
    <w:uiPriority w:val="99"/>
    <w:semiHidden/>
    <w:rsid w:val="00AC79B5"/>
    <w:rPr>
      <w:rFonts w:ascii="Lucida Grande" w:hAnsi="Lucida Grande" w:cs="Lucida Grande"/>
      <w:sz w:val="18"/>
      <w:szCs w:val="18"/>
    </w:rPr>
  </w:style>
  <w:style w:type="character" w:styleId="FollowedHyperlink">
    <w:name w:val="FollowedHyperlink"/>
    <w:uiPriority w:val="99"/>
    <w:semiHidden/>
    <w:unhideWhenUsed/>
    <w:rsid w:val="00407341"/>
    <w:rPr>
      <w:color w:val="800080"/>
      <w:u w:val="single"/>
    </w:rPr>
  </w:style>
  <w:style w:type="table" w:styleId="TableGrid">
    <w:name w:val="Table Grid"/>
    <w:basedOn w:val="TableNormal"/>
    <w:uiPriority w:val="59"/>
    <w:rsid w:val="00731C33"/>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2412C"/>
  </w:style>
  <w:style w:type="paragraph" w:styleId="CommentSubject">
    <w:name w:val="annotation subject"/>
    <w:basedOn w:val="CommentText"/>
    <w:next w:val="CommentText"/>
    <w:link w:val="CommentSubjectChar"/>
    <w:uiPriority w:val="99"/>
    <w:semiHidden/>
    <w:unhideWhenUsed/>
    <w:rsid w:val="008D5EE2"/>
    <w:rPr>
      <w:b/>
      <w:bCs/>
    </w:rPr>
  </w:style>
  <w:style w:type="character" w:customStyle="1" w:styleId="CommentSubjectChar">
    <w:name w:val="Comment Subject Char"/>
    <w:link w:val="CommentSubject"/>
    <w:uiPriority w:val="99"/>
    <w:semiHidden/>
    <w:rsid w:val="008D5EE2"/>
    <w:rPr>
      <w:b/>
      <w:bCs/>
      <w:sz w:val="20"/>
      <w:szCs w:val="24"/>
    </w:rPr>
  </w:style>
  <w:style w:type="paragraph" w:customStyle="1" w:styleId="MediumList1-Accent61">
    <w:name w:val="Medium List 1 - Accent 61"/>
    <w:basedOn w:val="Normal"/>
    <w:uiPriority w:val="34"/>
    <w:qFormat/>
    <w:rsid w:val="009C679A"/>
    <w:pPr>
      <w:numPr>
        <w:numId w:val="2"/>
      </w:numPr>
      <w:ind w:left="1080" w:hanging="360"/>
      <w:contextualSpacing/>
    </w:pPr>
  </w:style>
  <w:style w:type="paragraph" w:customStyle="1" w:styleId="Sourcesbullet">
    <w:name w:val="Sources bullet"/>
    <w:qFormat/>
    <w:rsid w:val="00073A53"/>
    <w:pPr>
      <w:numPr>
        <w:numId w:val="1"/>
      </w:numPr>
      <w:spacing w:before="60" w:after="60" w:line="216" w:lineRule="auto"/>
      <w:ind w:right="72"/>
    </w:pPr>
    <w:rPr>
      <w:rFonts w:ascii="Calibri" w:eastAsia="Georgia" w:hAnsi="Calibri" w:cs="Georgia"/>
      <w:sz w:val="18"/>
      <w:szCs w:val="22"/>
    </w:rPr>
  </w:style>
  <w:style w:type="paragraph" w:customStyle="1" w:styleId="Header1">
    <w:name w:val="Header1"/>
    <w:basedOn w:val="Normal"/>
    <w:qFormat/>
    <w:rsid w:val="00C66BE9"/>
    <w:pPr>
      <w:jc w:val="center"/>
    </w:pPr>
    <w:rPr>
      <w:rFonts w:ascii="Calibri" w:eastAsia="Georgia" w:hAnsi="Calibri"/>
      <w:caps/>
      <w:spacing w:val="20"/>
      <w:sz w:val="18"/>
      <w:szCs w:val="18"/>
    </w:rPr>
  </w:style>
  <w:style w:type="paragraph" w:customStyle="1" w:styleId="CompellingQuestion">
    <w:name w:val="Compelling Question"/>
    <w:qFormat/>
    <w:rsid w:val="00810904"/>
    <w:pPr>
      <w:jc w:val="center"/>
    </w:pPr>
    <w:rPr>
      <w:rFonts w:ascii="Calibri" w:eastAsia="Arial" w:hAnsi="Calibri" w:cs="Arial"/>
      <w:b/>
      <w:bCs/>
      <w:color w:val="FFFFFF"/>
      <w:sz w:val="36"/>
      <w:szCs w:val="28"/>
    </w:rPr>
  </w:style>
  <w:style w:type="paragraph" w:customStyle="1" w:styleId="Tabletext">
    <w:name w:val="Table text"/>
    <w:basedOn w:val="Normal"/>
    <w:qFormat/>
    <w:rsid w:val="003F3A77"/>
    <w:pPr>
      <w:spacing w:before="45" w:after="45" w:line="216" w:lineRule="auto"/>
      <w:ind w:left="72" w:right="72"/>
    </w:pPr>
    <w:rPr>
      <w:rFonts w:ascii="Calibri" w:eastAsia="MS Mincho" w:hAnsi="Calibri"/>
      <w:sz w:val="20"/>
    </w:rPr>
  </w:style>
  <w:style w:type="character" w:customStyle="1" w:styleId="bluerun-in">
    <w:name w:val="blue run-in"/>
    <w:uiPriority w:val="1"/>
    <w:qFormat/>
    <w:rsid w:val="004C19F1"/>
    <w:rPr>
      <w:rFonts w:ascii="Calibri" w:hAnsi="Calibri"/>
      <w:b/>
      <w:bCs/>
      <w:caps/>
      <w:smallCaps w:val="0"/>
      <w:color w:val="205595"/>
      <w:spacing w:val="10"/>
    </w:rPr>
  </w:style>
  <w:style w:type="paragraph" w:customStyle="1" w:styleId="Keypractices">
    <w:name w:val="Key practices"/>
    <w:basedOn w:val="Tabletext"/>
    <w:qFormat/>
    <w:rsid w:val="00533EC3"/>
    <w:pPr>
      <w:spacing w:before="60"/>
    </w:pPr>
    <w:rPr>
      <w:b/>
      <w:color w:val="205595"/>
      <w:sz w:val="18"/>
    </w:rPr>
  </w:style>
  <w:style w:type="paragraph" w:customStyle="1" w:styleId="Tableheader">
    <w:name w:val="Table header"/>
    <w:basedOn w:val="Tabletext"/>
    <w:qFormat/>
    <w:rsid w:val="00A376FE"/>
    <w:pPr>
      <w:keepNext/>
      <w:spacing w:after="30"/>
      <w:jc w:val="center"/>
    </w:pPr>
    <w:rPr>
      <w:b/>
      <w:color w:val="205595"/>
    </w:rPr>
  </w:style>
  <w:style w:type="paragraph" w:customStyle="1" w:styleId="Tableheaderblack">
    <w:name w:val="Table header black"/>
    <w:basedOn w:val="Tableheader"/>
    <w:qFormat/>
    <w:rsid w:val="00333C8E"/>
  </w:style>
  <w:style w:type="paragraph" w:customStyle="1" w:styleId="TitlePageFooter">
    <w:name w:val="Title Page Footer"/>
    <w:basedOn w:val="Header1"/>
    <w:qFormat/>
    <w:rsid w:val="00C66BE9"/>
    <w:pPr>
      <w:spacing w:after="0" w:line="240" w:lineRule="auto"/>
      <w:jc w:val="right"/>
    </w:pPr>
    <w:rPr>
      <w:rFonts w:eastAsia="MS Mincho"/>
      <w:spacing w:val="30"/>
      <w:sz w:val="16"/>
      <w:szCs w:val="16"/>
    </w:rPr>
  </w:style>
  <w:style w:type="character" w:customStyle="1" w:styleId="PageNumber1">
    <w:name w:val="Page Number1"/>
    <w:uiPriority w:val="1"/>
    <w:qFormat/>
    <w:rsid w:val="0086287E"/>
    <w:rPr>
      <w:b/>
      <w:color w:val="205595"/>
    </w:rPr>
  </w:style>
  <w:style w:type="paragraph" w:customStyle="1" w:styleId="BlueprintHeading">
    <w:name w:val="Blueprint Heading"/>
    <w:basedOn w:val="Heading2"/>
    <w:qFormat/>
    <w:rsid w:val="000163F0"/>
    <w:pPr>
      <w:spacing w:before="0" w:after="0" w:line="480" w:lineRule="exact"/>
      <w:jc w:val="center"/>
    </w:pPr>
  </w:style>
  <w:style w:type="paragraph" w:customStyle="1" w:styleId="Credit">
    <w:name w:val="Credit"/>
    <w:basedOn w:val="Normal"/>
    <w:qFormat/>
    <w:rsid w:val="009E7617"/>
    <w:pPr>
      <w:spacing w:after="240" w:line="240" w:lineRule="auto"/>
    </w:pPr>
    <w:rPr>
      <w:rFonts w:ascii="Calibri" w:hAnsi="Calibri"/>
      <w:color w:val="3366FF"/>
      <w:sz w:val="20"/>
      <w:szCs w:val="20"/>
    </w:rPr>
  </w:style>
  <w:style w:type="paragraph" w:customStyle="1" w:styleId="Questions">
    <w:name w:val="Questions"/>
    <w:basedOn w:val="Normal"/>
    <w:uiPriority w:val="99"/>
    <w:rsid w:val="003F3A77"/>
    <w:pPr>
      <w:widowControl w:val="0"/>
      <w:numPr>
        <w:numId w:val="3"/>
      </w:numPr>
      <w:tabs>
        <w:tab w:val="left" w:pos="480"/>
      </w:tabs>
      <w:suppressAutoHyphens/>
      <w:autoSpaceDE w:val="0"/>
      <w:autoSpaceDN w:val="0"/>
      <w:adjustRightInd w:val="0"/>
      <w:spacing w:before="240" w:after="0" w:line="340" w:lineRule="atLeast"/>
      <w:ind w:right="475"/>
      <w:textAlignment w:val="center"/>
    </w:pPr>
    <w:rPr>
      <w:rFonts w:ascii="Calibri" w:eastAsia="MS Mincho" w:hAnsi="Calibri" w:cs="GothamNarrow-Light"/>
      <w:sz w:val="28"/>
      <w:szCs w:val="26"/>
    </w:rPr>
  </w:style>
  <w:style w:type="paragraph" w:customStyle="1" w:styleId="QuestionsHead">
    <w:name w:val="Questions Head"/>
    <w:basedOn w:val="Questions"/>
    <w:uiPriority w:val="99"/>
    <w:rsid w:val="009701F1"/>
    <w:pPr>
      <w:numPr>
        <w:numId w:val="0"/>
      </w:numPr>
    </w:pPr>
    <w:rPr>
      <w:rFonts w:cs="GothamNarrow-Medium"/>
      <w:b/>
      <w:caps/>
      <w:spacing w:val="26"/>
    </w:rPr>
  </w:style>
  <w:style w:type="paragraph" w:customStyle="1" w:styleId="Titlepageheader">
    <w:name w:val="Title page header"/>
    <w:basedOn w:val="CompellingQuestion"/>
    <w:qFormat/>
    <w:rsid w:val="00810904"/>
    <w:pPr>
      <w:spacing w:before="240" w:line="204" w:lineRule="auto"/>
    </w:pPr>
    <w:rPr>
      <w:color w:val="205595"/>
      <w:sz w:val="96"/>
    </w:rPr>
  </w:style>
  <w:style w:type="paragraph" w:customStyle="1" w:styleId="Normal1">
    <w:name w:val="Normal1"/>
    <w:rsid w:val="00A56CBB"/>
    <w:rPr>
      <w:color w:val="000000"/>
      <w:sz w:val="24"/>
      <w:szCs w:val="24"/>
    </w:rPr>
  </w:style>
  <w:style w:type="paragraph" w:styleId="Title">
    <w:name w:val="Title"/>
    <w:basedOn w:val="Normal1"/>
    <w:next w:val="Normal1"/>
    <w:link w:val="TitleChar"/>
    <w:qFormat/>
    <w:rsid w:val="00CB09A2"/>
    <w:pPr>
      <w:keepNext/>
      <w:keepLines/>
      <w:spacing w:before="240" w:after="240"/>
      <w:jc w:val="center"/>
    </w:pPr>
    <w:rPr>
      <w:rFonts w:ascii="Calibri Light" w:eastAsia="Georgia" w:hAnsi="Calibri Light"/>
      <w:color w:val="auto"/>
      <w:kern w:val="32"/>
      <w:sz w:val="32"/>
      <w:szCs w:val="32"/>
      <w:lang w:val="x-none" w:eastAsia="x-none"/>
    </w:rPr>
  </w:style>
  <w:style w:type="character" w:customStyle="1" w:styleId="TitleChar">
    <w:name w:val="Title Char"/>
    <w:link w:val="Title"/>
    <w:rsid w:val="00CB09A2"/>
    <w:rPr>
      <w:rFonts w:ascii="Calibri Light" w:eastAsia="Georgia" w:hAnsi="Calibri Light"/>
      <w:kern w:val="32"/>
      <w:sz w:val="32"/>
      <w:szCs w:val="32"/>
    </w:rPr>
  </w:style>
  <w:style w:type="paragraph" w:styleId="Subtitle">
    <w:name w:val="Subtitle"/>
    <w:basedOn w:val="Normal1"/>
    <w:next w:val="Normal1"/>
    <w:link w:val="SubtitleChar"/>
    <w:qFormat/>
    <w:rsid w:val="00A56CBB"/>
    <w:pPr>
      <w:keepNext/>
      <w:keepLines/>
      <w:spacing w:before="360" w:after="80"/>
    </w:pPr>
    <w:rPr>
      <w:rFonts w:ascii="Georgia" w:eastAsia="Georgia" w:hAnsi="Georgia"/>
      <w:i/>
      <w:color w:val="666666"/>
      <w:sz w:val="48"/>
      <w:szCs w:val="20"/>
      <w:lang w:val="x-none" w:eastAsia="x-none"/>
    </w:rPr>
  </w:style>
  <w:style w:type="character" w:customStyle="1" w:styleId="SubtitleChar">
    <w:name w:val="Subtitle Char"/>
    <w:link w:val="Subtitle"/>
    <w:rsid w:val="00A56CBB"/>
    <w:rPr>
      <w:rFonts w:ascii="Georgia" w:eastAsia="Georgia" w:hAnsi="Georgia" w:cs="Georgia"/>
      <w:i/>
      <w:color w:val="666666"/>
      <w:sz w:val="48"/>
    </w:rPr>
  </w:style>
  <w:style w:type="paragraph" w:styleId="NormalWeb">
    <w:name w:val="Normal (Web)"/>
    <w:basedOn w:val="Normal"/>
    <w:uiPriority w:val="99"/>
    <w:unhideWhenUsed/>
    <w:rsid w:val="00A56CBB"/>
    <w:pPr>
      <w:keepLines w:val="0"/>
      <w:spacing w:before="100" w:beforeAutospacing="1" w:after="100" w:afterAutospacing="1" w:line="240" w:lineRule="auto"/>
    </w:pPr>
    <w:rPr>
      <w:rFonts w:ascii="Times" w:hAnsi="Times"/>
      <w:sz w:val="20"/>
    </w:rPr>
  </w:style>
  <w:style w:type="character" w:styleId="Hyperlink">
    <w:name w:val="Hyperlink"/>
    <w:uiPriority w:val="99"/>
    <w:unhideWhenUsed/>
    <w:rsid w:val="008E1265"/>
    <w:rPr>
      <w:rFonts w:ascii="Cambria" w:hAnsi="Cambria"/>
      <w:color w:val="0000FF"/>
      <w:sz w:val="22"/>
      <w:u w:val="single"/>
    </w:rPr>
  </w:style>
  <w:style w:type="character" w:styleId="Strong">
    <w:name w:val="Strong"/>
    <w:uiPriority w:val="22"/>
    <w:qFormat/>
    <w:rsid w:val="00A56CBB"/>
    <w:rPr>
      <w:b/>
      <w:bCs/>
    </w:rPr>
  </w:style>
  <w:style w:type="character" w:customStyle="1" w:styleId="apple-converted-space">
    <w:name w:val="apple-converted-space"/>
    <w:basedOn w:val="DefaultParagraphFont"/>
    <w:rsid w:val="00A56CBB"/>
  </w:style>
  <w:style w:type="table" w:customStyle="1" w:styleId="TableGrid1">
    <w:name w:val="Table Grid1"/>
    <w:basedOn w:val="TableNormal"/>
    <w:next w:val="TableGrid"/>
    <w:uiPriority w:val="59"/>
    <w:rsid w:val="00A56CBB"/>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D00D92"/>
    <w:pPr>
      <w:numPr>
        <w:numId w:val="5"/>
      </w:numPr>
      <w:contextualSpacing/>
    </w:pPr>
  </w:style>
  <w:style w:type="paragraph" w:styleId="ListBullet">
    <w:name w:val="List Bullet"/>
    <w:basedOn w:val="Normal"/>
    <w:uiPriority w:val="99"/>
    <w:unhideWhenUsed/>
    <w:rsid w:val="003F3A77"/>
    <w:pPr>
      <w:numPr>
        <w:numId w:val="4"/>
      </w:numPr>
      <w:contextualSpacing/>
    </w:pPr>
    <w:rPr>
      <w:rFonts w:ascii="Calibri" w:hAnsi="Calibri"/>
    </w:rPr>
  </w:style>
  <w:style w:type="paragraph" w:styleId="ListBullet2">
    <w:name w:val="List Bullet 2"/>
    <w:basedOn w:val="Normal"/>
    <w:uiPriority w:val="99"/>
    <w:unhideWhenUsed/>
    <w:rsid w:val="0010457C"/>
    <w:pPr>
      <w:numPr>
        <w:numId w:val="6"/>
      </w:numPr>
      <w:contextualSpacing/>
    </w:pPr>
    <w:rPr>
      <w:rFonts w:ascii="Calibri" w:hAnsi="Calibri"/>
    </w:rPr>
  </w:style>
  <w:style w:type="paragraph" w:styleId="Caption">
    <w:name w:val="caption"/>
    <w:basedOn w:val="Normal"/>
    <w:next w:val="Normal"/>
    <w:uiPriority w:val="35"/>
    <w:qFormat/>
    <w:rsid w:val="00265CFB"/>
    <w:pPr>
      <w:spacing w:line="240" w:lineRule="auto"/>
    </w:pPr>
    <w:rPr>
      <w:i/>
      <w:iCs/>
      <w:color w:val="1F497D"/>
      <w:sz w:val="18"/>
      <w:szCs w:val="18"/>
    </w:rPr>
  </w:style>
  <w:style w:type="paragraph" w:customStyle="1" w:styleId="MediumList2-Accent61">
    <w:name w:val="Medium List 2 - Accent 61"/>
    <w:basedOn w:val="Normal"/>
    <w:next w:val="Normal"/>
    <w:link w:val="MediumList2-Accent6Char"/>
    <w:uiPriority w:val="29"/>
    <w:qFormat/>
    <w:rsid w:val="00492E06"/>
    <w:pPr>
      <w:spacing w:before="120" w:after="120" w:line="240" w:lineRule="auto"/>
      <w:ind w:left="540" w:right="630"/>
    </w:pPr>
    <w:rPr>
      <w:rFonts w:ascii="Perpetua" w:eastAsia="MS Mincho" w:hAnsi="Perpetua"/>
      <w:iCs/>
      <w:sz w:val="20"/>
      <w:lang w:val="x-none" w:eastAsia="x-none"/>
    </w:rPr>
  </w:style>
  <w:style w:type="character" w:customStyle="1" w:styleId="MediumList2-Accent6Char">
    <w:name w:val="Medium List 2 - Accent 6 Char"/>
    <w:link w:val="MediumList2-Accent61"/>
    <w:uiPriority w:val="29"/>
    <w:rsid w:val="00492E06"/>
    <w:rPr>
      <w:rFonts w:ascii="Perpetua" w:eastAsia="MS Mincho" w:hAnsi="Perpetua"/>
      <w:iCs/>
      <w:szCs w:val="24"/>
    </w:rPr>
  </w:style>
  <w:style w:type="paragraph" w:customStyle="1" w:styleId="Quote2">
    <w:name w:val="Quote2"/>
    <w:basedOn w:val="Normal"/>
    <w:rsid w:val="0010457C"/>
    <w:pPr>
      <w:widowControl w:val="0"/>
      <w:autoSpaceDE w:val="0"/>
      <w:autoSpaceDN w:val="0"/>
      <w:adjustRightInd w:val="0"/>
      <w:spacing w:after="120"/>
      <w:ind w:left="720"/>
    </w:pPr>
    <w:rPr>
      <w:rFonts w:ascii="Calibri" w:hAnsi="Calibri" w:cs="Times"/>
      <w:i/>
    </w:rPr>
  </w:style>
  <w:style w:type="paragraph" w:customStyle="1" w:styleId="Normal2">
    <w:name w:val="Normal2"/>
    <w:rsid w:val="00C4752E"/>
    <w:rPr>
      <w:color w:val="000000"/>
      <w:sz w:val="24"/>
    </w:rPr>
  </w:style>
  <w:style w:type="paragraph" w:customStyle="1" w:styleId="QuoteNumbering">
    <w:name w:val="Quote Numbering"/>
    <w:basedOn w:val="MediumList2-Accent61"/>
    <w:rsid w:val="00DC47FA"/>
    <w:pPr>
      <w:numPr>
        <w:numId w:val="8"/>
      </w:numPr>
      <w:tabs>
        <w:tab w:val="left" w:pos="900"/>
      </w:tabs>
      <w:ind w:right="634" w:hanging="353"/>
    </w:pPr>
  </w:style>
  <w:style w:type="paragraph" w:customStyle="1" w:styleId="LightList-Accent31">
    <w:name w:val="Light List - Accent 31"/>
    <w:hidden/>
    <w:uiPriority w:val="99"/>
    <w:semiHidden/>
    <w:rsid w:val="00950CA3"/>
    <w:rPr>
      <w:rFonts w:ascii="Cambria" w:hAnsi="Cambr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90432">
      <w:bodyDiv w:val="1"/>
      <w:marLeft w:val="0"/>
      <w:marRight w:val="0"/>
      <w:marTop w:val="0"/>
      <w:marBottom w:val="0"/>
      <w:divBdr>
        <w:top w:val="none" w:sz="0" w:space="0" w:color="auto"/>
        <w:left w:val="none" w:sz="0" w:space="0" w:color="auto"/>
        <w:bottom w:val="none" w:sz="0" w:space="0" w:color="auto"/>
        <w:right w:val="none" w:sz="0" w:space="0" w:color="auto"/>
      </w:divBdr>
      <w:divsChild>
        <w:div w:id="27055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423123">
              <w:marLeft w:val="0"/>
              <w:marRight w:val="0"/>
              <w:marTop w:val="0"/>
              <w:marBottom w:val="0"/>
              <w:divBdr>
                <w:top w:val="none" w:sz="0" w:space="0" w:color="auto"/>
                <w:left w:val="none" w:sz="0" w:space="0" w:color="auto"/>
                <w:bottom w:val="none" w:sz="0" w:space="0" w:color="auto"/>
                <w:right w:val="none" w:sz="0" w:space="0" w:color="auto"/>
              </w:divBdr>
              <w:divsChild>
                <w:div w:id="3073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951">
      <w:bodyDiv w:val="1"/>
      <w:marLeft w:val="0"/>
      <w:marRight w:val="0"/>
      <w:marTop w:val="0"/>
      <w:marBottom w:val="0"/>
      <w:divBdr>
        <w:top w:val="none" w:sz="0" w:space="0" w:color="auto"/>
        <w:left w:val="none" w:sz="0" w:space="0" w:color="auto"/>
        <w:bottom w:val="none" w:sz="0" w:space="0" w:color="auto"/>
        <w:right w:val="none" w:sz="0" w:space="0" w:color="auto"/>
      </w:divBdr>
    </w:div>
    <w:div w:id="163664926">
      <w:bodyDiv w:val="1"/>
      <w:marLeft w:val="0"/>
      <w:marRight w:val="0"/>
      <w:marTop w:val="0"/>
      <w:marBottom w:val="0"/>
      <w:divBdr>
        <w:top w:val="none" w:sz="0" w:space="0" w:color="auto"/>
        <w:left w:val="none" w:sz="0" w:space="0" w:color="auto"/>
        <w:bottom w:val="none" w:sz="0" w:space="0" w:color="auto"/>
        <w:right w:val="none" w:sz="0" w:space="0" w:color="auto"/>
      </w:divBdr>
    </w:div>
    <w:div w:id="215505285">
      <w:bodyDiv w:val="1"/>
      <w:marLeft w:val="0"/>
      <w:marRight w:val="0"/>
      <w:marTop w:val="0"/>
      <w:marBottom w:val="0"/>
      <w:divBdr>
        <w:top w:val="none" w:sz="0" w:space="0" w:color="auto"/>
        <w:left w:val="none" w:sz="0" w:space="0" w:color="auto"/>
        <w:bottom w:val="none" w:sz="0" w:space="0" w:color="auto"/>
        <w:right w:val="none" w:sz="0" w:space="0" w:color="auto"/>
      </w:divBdr>
    </w:div>
    <w:div w:id="261380028">
      <w:bodyDiv w:val="1"/>
      <w:marLeft w:val="0"/>
      <w:marRight w:val="0"/>
      <w:marTop w:val="0"/>
      <w:marBottom w:val="0"/>
      <w:divBdr>
        <w:top w:val="none" w:sz="0" w:space="0" w:color="auto"/>
        <w:left w:val="none" w:sz="0" w:space="0" w:color="auto"/>
        <w:bottom w:val="none" w:sz="0" w:space="0" w:color="auto"/>
        <w:right w:val="none" w:sz="0" w:space="0" w:color="auto"/>
      </w:divBdr>
    </w:div>
    <w:div w:id="478767949">
      <w:bodyDiv w:val="1"/>
      <w:marLeft w:val="0"/>
      <w:marRight w:val="0"/>
      <w:marTop w:val="0"/>
      <w:marBottom w:val="0"/>
      <w:divBdr>
        <w:top w:val="none" w:sz="0" w:space="0" w:color="auto"/>
        <w:left w:val="none" w:sz="0" w:space="0" w:color="auto"/>
        <w:bottom w:val="none" w:sz="0" w:space="0" w:color="auto"/>
        <w:right w:val="none" w:sz="0" w:space="0" w:color="auto"/>
      </w:divBdr>
    </w:div>
    <w:div w:id="518590584">
      <w:bodyDiv w:val="1"/>
      <w:marLeft w:val="0"/>
      <w:marRight w:val="0"/>
      <w:marTop w:val="0"/>
      <w:marBottom w:val="0"/>
      <w:divBdr>
        <w:top w:val="none" w:sz="0" w:space="0" w:color="auto"/>
        <w:left w:val="none" w:sz="0" w:space="0" w:color="auto"/>
        <w:bottom w:val="none" w:sz="0" w:space="0" w:color="auto"/>
        <w:right w:val="none" w:sz="0" w:space="0" w:color="auto"/>
      </w:divBdr>
    </w:div>
    <w:div w:id="547767083">
      <w:bodyDiv w:val="1"/>
      <w:marLeft w:val="0"/>
      <w:marRight w:val="0"/>
      <w:marTop w:val="0"/>
      <w:marBottom w:val="0"/>
      <w:divBdr>
        <w:top w:val="none" w:sz="0" w:space="0" w:color="auto"/>
        <w:left w:val="none" w:sz="0" w:space="0" w:color="auto"/>
        <w:bottom w:val="none" w:sz="0" w:space="0" w:color="auto"/>
        <w:right w:val="none" w:sz="0" w:space="0" w:color="auto"/>
      </w:divBdr>
    </w:div>
    <w:div w:id="651057354">
      <w:bodyDiv w:val="1"/>
      <w:marLeft w:val="0"/>
      <w:marRight w:val="0"/>
      <w:marTop w:val="0"/>
      <w:marBottom w:val="0"/>
      <w:divBdr>
        <w:top w:val="none" w:sz="0" w:space="0" w:color="auto"/>
        <w:left w:val="none" w:sz="0" w:space="0" w:color="auto"/>
        <w:bottom w:val="none" w:sz="0" w:space="0" w:color="auto"/>
        <w:right w:val="none" w:sz="0" w:space="0" w:color="auto"/>
      </w:divBdr>
    </w:div>
    <w:div w:id="1102606325">
      <w:bodyDiv w:val="1"/>
      <w:marLeft w:val="0"/>
      <w:marRight w:val="0"/>
      <w:marTop w:val="0"/>
      <w:marBottom w:val="0"/>
      <w:divBdr>
        <w:top w:val="none" w:sz="0" w:space="0" w:color="auto"/>
        <w:left w:val="none" w:sz="0" w:space="0" w:color="auto"/>
        <w:bottom w:val="none" w:sz="0" w:space="0" w:color="auto"/>
        <w:right w:val="none" w:sz="0" w:space="0" w:color="auto"/>
      </w:divBdr>
    </w:div>
    <w:div w:id="1341200499">
      <w:bodyDiv w:val="1"/>
      <w:marLeft w:val="0"/>
      <w:marRight w:val="0"/>
      <w:marTop w:val="0"/>
      <w:marBottom w:val="0"/>
      <w:divBdr>
        <w:top w:val="none" w:sz="0" w:space="0" w:color="auto"/>
        <w:left w:val="none" w:sz="0" w:space="0" w:color="auto"/>
        <w:bottom w:val="none" w:sz="0" w:space="0" w:color="auto"/>
        <w:right w:val="none" w:sz="0" w:space="0" w:color="auto"/>
      </w:divBdr>
    </w:div>
    <w:div w:id="1401102342">
      <w:bodyDiv w:val="1"/>
      <w:marLeft w:val="0"/>
      <w:marRight w:val="0"/>
      <w:marTop w:val="0"/>
      <w:marBottom w:val="0"/>
      <w:divBdr>
        <w:top w:val="none" w:sz="0" w:space="0" w:color="auto"/>
        <w:left w:val="none" w:sz="0" w:space="0" w:color="auto"/>
        <w:bottom w:val="none" w:sz="0" w:space="0" w:color="auto"/>
        <w:right w:val="none" w:sz="0" w:space="0" w:color="auto"/>
      </w:divBdr>
    </w:div>
    <w:div w:id="1424180880">
      <w:bodyDiv w:val="1"/>
      <w:marLeft w:val="0"/>
      <w:marRight w:val="0"/>
      <w:marTop w:val="0"/>
      <w:marBottom w:val="0"/>
      <w:divBdr>
        <w:top w:val="none" w:sz="0" w:space="0" w:color="auto"/>
        <w:left w:val="none" w:sz="0" w:space="0" w:color="auto"/>
        <w:bottom w:val="none" w:sz="0" w:space="0" w:color="auto"/>
        <w:right w:val="none" w:sz="0" w:space="0" w:color="auto"/>
      </w:divBdr>
    </w:div>
    <w:div w:id="1536767196">
      <w:bodyDiv w:val="1"/>
      <w:marLeft w:val="0"/>
      <w:marRight w:val="0"/>
      <w:marTop w:val="0"/>
      <w:marBottom w:val="0"/>
      <w:divBdr>
        <w:top w:val="none" w:sz="0" w:space="0" w:color="auto"/>
        <w:left w:val="none" w:sz="0" w:space="0" w:color="auto"/>
        <w:bottom w:val="none" w:sz="0" w:space="0" w:color="auto"/>
        <w:right w:val="none" w:sz="0" w:space="0" w:color="auto"/>
      </w:divBdr>
    </w:div>
    <w:div w:id="1857498012">
      <w:bodyDiv w:val="1"/>
      <w:marLeft w:val="0"/>
      <w:marRight w:val="0"/>
      <w:marTop w:val="0"/>
      <w:marBottom w:val="0"/>
      <w:divBdr>
        <w:top w:val="none" w:sz="0" w:space="0" w:color="auto"/>
        <w:left w:val="none" w:sz="0" w:space="0" w:color="auto"/>
        <w:bottom w:val="none" w:sz="0" w:space="0" w:color="auto"/>
        <w:right w:val="none" w:sz="0" w:space="0" w:color="auto"/>
      </w:divBdr>
    </w:div>
    <w:div w:id="2000040716">
      <w:bodyDiv w:val="1"/>
      <w:marLeft w:val="0"/>
      <w:marRight w:val="0"/>
      <w:marTop w:val="0"/>
      <w:marBottom w:val="0"/>
      <w:divBdr>
        <w:top w:val="none" w:sz="0" w:space="0" w:color="auto"/>
        <w:left w:val="none" w:sz="0" w:space="0" w:color="auto"/>
        <w:bottom w:val="none" w:sz="0" w:space="0" w:color="auto"/>
        <w:right w:val="none" w:sz="0" w:space="0" w:color="auto"/>
      </w:divBdr>
    </w:div>
    <w:div w:id="2038768336">
      <w:bodyDiv w:val="1"/>
      <w:marLeft w:val="0"/>
      <w:marRight w:val="0"/>
      <w:marTop w:val="0"/>
      <w:marBottom w:val="0"/>
      <w:divBdr>
        <w:top w:val="none" w:sz="0" w:space="0" w:color="auto"/>
        <w:left w:val="none" w:sz="0" w:space="0" w:color="auto"/>
        <w:bottom w:val="none" w:sz="0" w:space="0" w:color="auto"/>
        <w:right w:val="none" w:sz="0" w:space="0" w:color="auto"/>
      </w:divBdr>
      <w:divsChild>
        <w:div w:id="407963942">
          <w:marLeft w:val="0"/>
          <w:marRight w:val="0"/>
          <w:marTop w:val="0"/>
          <w:marBottom w:val="0"/>
          <w:divBdr>
            <w:top w:val="none" w:sz="0" w:space="0" w:color="auto"/>
            <w:left w:val="none" w:sz="0" w:space="0" w:color="auto"/>
            <w:bottom w:val="none" w:sz="0" w:space="0" w:color="auto"/>
            <w:right w:val="none" w:sz="0" w:space="0" w:color="auto"/>
          </w:divBdr>
          <w:divsChild>
            <w:div w:id="1120608516">
              <w:marLeft w:val="0"/>
              <w:marRight w:val="0"/>
              <w:marTop w:val="0"/>
              <w:marBottom w:val="0"/>
              <w:divBdr>
                <w:top w:val="none" w:sz="0" w:space="0" w:color="auto"/>
                <w:left w:val="none" w:sz="0" w:space="0" w:color="auto"/>
                <w:bottom w:val="none" w:sz="0" w:space="0" w:color="auto"/>
                <w:right w:val="none" w:sz="0" w:space="0" w:color="auto"/>
              </w:divBdr>
            </w:div>
          </w:divsChild>
        </w:div>
        <w:div w:id="1278368160">
          <w:marLeft w:val="0"/>
          <w:marRight w:val="0"/>
          <w:marTop w:val="0"/>
          <w:marBottom w:val="0"/>
          <w:divBdr>
            <w:top w:val="none" w:sz="0" w:space="0" w:color="auto"/>
            <w:left w:val="none" w:sz="0" w:space="0" w:color="auto"/>
            <w:bottom w:val="none" w:sz="0" w:space="0" w:color="auto"/>
            <w:right w:val="none" w:sz="0" w:space="0" w:color="auto"/>
          </w:divBdr>
        </w:div>
        <w:div w:id="1793092350">
          <w:marLeft w:val="0"/>
          <w:marRight w:val="0"/>
          <w:marTop w:val="0"/>
          <w:marBottom w:val="0"/>
          <w:divBdr>
            <w:top w:val="none" w:sz="0" w:space="0" w:color="auto"/>
            <w:left w:val="none" w:sz="0" w:space="0" w:color="auto"/>
            <w:bottom w:val="none" w:sz="0" w:space="0" w:color="auto"/>
            <w:right w:val="none" w:sz="0" w:space="0" w:color="auto"/>
          </w:divBdr>
        </w:div>
      </w:divsChild>
    </w:div>
    <w:div w:id="2094007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2.jpeg"/><Relationship Id="rId50" Type="http://schemas.openxmlformats.org/officeDocument/2006/relationships/hyperlink" Target="http://www.brainpopjr.com/" TargetMode="External"/><Relationship Id="rId55" Type="http://schemas.openxmlformats.org/officeDocument/2006/relationships/image" Target="media/image35.jpeg"/><Relationship Id="rId63" Type="http://schemas.openxmlformats.org/officeDocument/2006/relationships/hyperlink" Target="http://www.corestandards.org/ELA-Literacy/CCRA/L/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americanmedical-id.com/" TargetMode="External"/><Relationship Id="rId40" Type="http://schemas.openxmlformats.org/officeDocument/2006/relationships/image" Target="media/image28.jpeg"/><Relationship Id="rId45" Type="http://schemas.openxmlformats.org/officeDocument/2006/relationships/hyperlink" Target="http://www.pebblego.com/login/" TargetMode="External"/><Relationship Id="rId53" Type="http://schemas.openxmlformats.org/officeDocument/2006/relationships/image" Target="media/image39.png"/><Relationship Id="rId58" Type="http://schemas.openxmlformats.org/officeDocument/2006/relationships/image" Target="media/image38.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orestandards.org/ELA-Literacy/CCRA/SL/1/" TargetMode="External"/><Relationship Id="rId19" Type="http://schemas.openxmlformats.org/officeDocument/2006/relationships/image" Target="media/image9.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3.jpeg"/><Relationship Id="rId56" Type="http://schemas.openxmlformats.org/officeDocument/2006/relationships/image" Target="media/image36.jpeg"/><Relationship Id="rId64" Type="http://schemas.openxmlformats.org/officeDocument/2006/relationships/footer" Target="footer5.xml"/><Relationship Id="rId8" Type="http://schemas.openxmlformats.org/officeDocument/2006/relationships/image" Target="media/image2.jpeg"/><Relationship Id="rId51" Type="http://schemas.openxmlformats.org/officeDocument/2006/relationships/hyperlink" Target="http://www.pebblego.com/logi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hyperlink" Target="http://www.corestandards.org/ELA-Literacy/CCRA/W/1/" TargetMode="Externa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hyperlink" Target="http://www.pebblego.com/login/" TargetMode="External"/><Relationship Id="rId62" Type="http://schemas.openxmlformats.org/officeDocument/2006/relationships/hyperlink" Target="http://www.corestandards.org/ELA-Literacy/CCRA/SL/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image" Target="media/image37.jpeg"/><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hyperlink" Target="http://www.brainpopjr.com/" TargetMode="External"/><Relationship Id="rId52" Type="http://schemas.openxmlformats.org/officeDocument/2006/relationships/image" Target="media/image38.png"/><Relationship Id="rId60" Type="http://schemas.openxmlformats.org/officeDocument/2006/relationships/hyperlink" Target="http://www.corestandards.org/ELA-Literacy/CCRA/W/5/"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7.jpeg"/></Relationships>
</file>

<file path=word/_rels/footer2.xml.rels><?xml version="1.0" encoding="UTF-8" standalone="yes"?>
<Relationships xmlns="http://schemas.openxmlformats.org/package/2006/relationships"><Relationship Id="rId3" Type="http://schemas.openxmlformats.org/officeDocument/2006/relationships/image" Target="media/image6.tif"/><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tif"/><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2" Type="http://schemas.openxmlformats.org/officeDocument/2006/relationships/image" Target="media/image6.tif"/><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EE87C-8426-F945-A98A-A96CA1F4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6131</Words>
  <Characters>34952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K-4 Proof of Concept unit draft.docx</vt:lpstr>
    </vt:vector>
  </TitlesOfParts>
  <Company>Binghamton University</Company>
  <LinksUpToDate>false</LinksUpToDate>
  <CharactersWithSpaces>41001</CharactersWithSpaces>
  <SharedDoc>false</SharedDoc>
  <HLinks>
    <vt:vector size="102" baseType="variant">
      <vt:variant>
        <vt:i4>3801181</vt:i4>
      </vt:variant>
      <vt:variant>
        <vt:i4>51</vt:i4>
      </vt:variant>
      <vt:variant>
        <vt:i4>0</vt:i4>
      </vt:variant>
      <vt:variant>
        <vt:i4>5</vt:i4>
      </vt:variant>
      <vt:variant>
        <vt:lpwstr>http://www.corestandards.org/ELA-Literacy/CCRA/L/3/</vt:lpwstr>
      </vt:variant>
      <vt:variant>
        <vt:lpwstr/>
      </vt:variant>
      <vt:variant>
        <vt:i4>1441799</vt:i4>
      </vt:variant>
      <vt:variant>
        <vt:i4>48</vt:i4>
      </vt:variant>
      <vt:variant>
        <vt:i4>0</vt:i4>
      </vt:variant>
      <vt:variant>
        <vt:i4>5</vt:i4>
      </vt:variant>
      <vt:variant>
        <vt:lpwstr>http://www.corestandards.org/ELA-Literacy/CCRA/SL/6/</vt:lpwstr>
      </vt:variant>
      <vt:variant>
        <vt:lpwstr/>
      </vt:variant>
      <vt:variant>
        <vt:i4>1441792</vt:i4>
      </vt:variant>
      <vt:variant>
        <vt:i4>45</vt:i4>
      </vt:variant>
      <vt:variant>
        <vt:i4>0</vt:i4>
      </vt:variant>
      <vt:variant>
        <vt:i4>5</vt:i4>
      </vt:variant>
      <vt:variant>
        <vt:lpwstr>http://www.corestandards.org/ELA-Literacy/CCRA/SL/1/</vt:lpwstr>
      </vt:variant>
      <vt:variant>
        <vt:lpwstr/>
      </vt:variant>
      <vt:variant>
        <vt:i4>2555997</vt:i4>
      </vt:variant>
      <vt:variant>
        <vt:i4>42</vt:i4>
      </vt:variant>
      <vt:variant>
        <vt:i4>0</vt:i4>
      </vt:variant>
      <vt:variant>
        <vt:i4>5</vt:i4>
      </vt:variant>
      <vt:variant>
        <vt:lpwstr>http://www.corestandards.org/ELA-Literacy/CCRA/W/5/</vt:lpwstr>
      </vt:variant>
      <vt:variant>
        <vt:lpwstr/>
      </vt:variant>
      <vt:variant>
        <vt:i4>2293853</vt:i4>
      </vt:variant>
      <vt:variant>
        <vt:i4>39</vt:i4>
      </vt:variant>
      <vt:variant>
        <vt:i4>0</vt:i4>
      </vt:variant>
      <vt:variant>
        <vt:i4>5</vt:i4>
      </vt:variant>
      <vt:variant>
        <vt:lpwstr>http://www.corestandards.org/ELA-Literacy/CCRA/W/1/</vt:lpwstr>
      </vt:variant>
      <vt:variant>
        <vt:lpwstr/>
      </vt:variant>
      <vt:variant>
        <vt:i4>7667766</vt:i4>
      </vt:variant>
      <vt:variant>
        <vt:i4>36</vt:i4>
      </vt:variant>
      <vt:variant>
        <vt:i4>0</vt:i4>
      </vt:variant>
      <vt:variant>
        <vt:i4>5</vt:i4>
      </vt:variant>
      <vt:variant>
        <vt:lpwstr>http://www.pebblego.com/login/</vt:lpwstr>
      </vt:variant>
      <vt:variant>
        <vt:lpwstr/>
      </vt:variant>
      <vt:variant>
        <vt:i4>7667766</vt:i4>
      </vt:variant>
      <vt:variant>
        <vt:i4>27</vt:i4>
      </vt:variant>
      <vt:variant>
        <vt:i4>0</vt:i4>
      </vt:variant>
      <vt:variant>
        <vt:i4>5</vt:i4>
      </vt:variant>
      <vt:variant>
        <vt:lpwstr>http://www.pebblego.com/login/</vt:lpwstr>
      </vt:variant>
      <vt:variant>
        <vt:lpwstr/>
      </vt:variant>
      <vt:variant>
        <vt:i4>2949175</vt:i4>
      </vt:variant>
      <vt:variant>
        <vt:i4>24</vt:i4>
      </vt:variant>
      <vt:variant>
        <vt:i4>0</vt:i4>
      </vt:variant>
      <vt:variant>
        <vt:i4>5</vt:i4>
      </vt:variant>
      <vt:variant>
        <vt:lpwstr>http://www.brainpopjr.com/</vt:lpwstr>
      </vt:variant>
      <vt:variant>
        <vt:lpwstr/>
      </vt:variant>
      <vt:variant>
        <vt:i4>7667766</vt:i4>
      </vt:variant>
      <vt:variant>
        <vt:i4>18</vt:i4>
      </vt:variant>
      <vt:variant>
        <vt:i4>0</vt:i4>
      </vt:variant>
      <vt:variant>
        <vt:i4>5</vt:i4>
      </vt:variant>
      <vt:variant>
        <vt:lpwstr>http://www.pebblego.com/login/</vt:lpwstr>
      </vt:variant>
      <vt:variant>
        <vt:lpwstr/>
      </vt:variant>
      <vt:variant>
        <vt:i4>2949175</vt:i4>
      </vt:variant>
      <vt:variant>
        <vt:i4>15</vt:i4>
      </vt:variant>
      <vt:variant>
        <vt:i4>0</vt:i4>
      </vt:variant>
      <vt:variant>
        <vt:i4>5</vt:i4>
      </vt:variant>
      <vt:variant>
        <vt:lpwstr>http://www.brainpopjr.com/</vt:lpwstr>
      </vt:variant>
      <vt:variant>
        <vt:lpwstr/>
      </vt:variant>
      <vt:variant>
        <vt:i4>2490472</vt:i4>
      </vt:variant>
      <vt:variant>
        <vt:i4>12</vt:i4>
      </vt:variant>
      <vt:variant>
        <vt:i4>0</vt:i4>
      </vt:variant>
      <vt:variant>
        <vt:i4>5</vt:i4>
      </vt:variant>
      <vt:variant>
        <vt:lpwstr>http://www.americanmedical-id.com/</vt:lpwstr>
      </vt:variant>
      <vt:variant>
        <vt:lpwstr/>
      </vt:variant>
      <vt:variant>
        <vt:i4>655445</vt:i4>
      </vt:variant>
      <vt:variant>
        <vt:i4>26687</vt:i4>
      </vt:variant>
      <vt:variant>
        <vt:i4>1048</vt:i4>
      </vt:variant>
      <vt:variant>
        <vt:i4>1</vt:i4>
      </vt:variant>
      <vt:variant>
        <vt:lpwstr>GK_Economics_30-73232464</vt:lpwstr>
      </vt:variant>
      <vt:variant>
        <vt:lpwstr/>
      </vt:variant>
      <vt:variant>
        <vt:i4>262178</vt:i4>
      </vt:variant>
      <vt:variant>
        <vt:i4>26794</vt:i4>
      </vt:variant>
      <vt:variant>
        <vt:i4>1047</vt:i4>
      </vt:variant>
      <vt:variant>
        <vt:i4>1</vt:i4>
      </vt:variant>
      <vt:variant>
        <vt:lpwstr>iStock_000016918587Large</vt:lpwstr>
      </vt:variant>
      <vt:variant>
        <vt:lpwstr/>
      </vt:variant>
      <vt:variant>
        <vt:i4>458874</vt:i4>
      </vt:variant>
      <vt:variant>
        <vt:i4>33171</vt:i4>
      </vt:variant>
      <vt:variant>
        <vt:i4>1051</vt:i4>
      </vt:variant>
      <vt:variant>
        <vt:i4>1</vt:i4>
      </vt:variant>
      <vt:variant>
        <vt:lpwstr>reutersimageforbinghamton</vt:lpwstr>
      </vt:variant>
      <vt:variant>
        <vt:lpwstr/>
      </vt:variant>
      <vt:variant>
        <vt:i4>5439493</vt:i4>
      </vt:variant>
      <vt:variant>
        <vt:i4>33404</vt:i4>
      </vt:variant>
      <vt:variant>
        <vt:i4>1053</vt:i4>
      </vt:variant>
      <vt:variant>
        <vt:i4>1</vt:i4>
      </vt:variant>
      <vt:variant>
        <vt:lpwstr>GK_Economics_26_iStock_000057780664_Large</vt:lpwstr>
      </vt:variant>
      <vt:variant>
        <vt:lpwstr/>
      </vt:variant>
      <vt:variant>
        <vt:i4>721009</vt:i4>
      </vt:variant>
      <vt:variant>
        <vt:i4>44120</vt:i4>
      </vt:variant>
      <vt:variant>
        <vt:i4>1054</vt:i4>
      </vt:variant>
      <vt:variant>
        <vt:i4>1</vt:i4>
      </vt:variant>
      <vt:variant>
        <vt:lpwstr>88x31</vt:lpwstr>
      </vt:variant>
      <vt:variant>
        <vt:lpwstr/>
      </vt:variant>
      <vt:variant>
        <vt:i4>721009</vt:i4>
      </vt:variant>
      <vt:variant>
        <vt:i4>44525</vt:i4>
      </vt:variant>
      <vt:variant>
        <vt:i4>1055</vt:i4>
      </vt:variant>
      <vt:variant>
        <vt:i4>1</vt:i4>
      </vt:variant>
      <vt:variant>
        <vt:lpwstr>88x31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K-4 Proof of Concept unit draft.docx</dc:title>
  <dc:creator>Diedre Fuller</dc:creator>
  <cp:lastModifiedBy>John Kelly Lee</cp:lastModifiedBy>
  <cp:revision>6</cp:revision>
  <cp:lastPrinted>2015-05-07T13:53:00Z</cp:lastPrinted>
  <dcterms:created xsi:type="dcterms:W3CDTF">2015-05-20T14:14:00Z</dcterms:created>
  <dcterms:modified xsi:type="dcterms:W3CDTF">2022-05-26T21:09:00Z</dcterms:modified>
</cp:coreProperties>
</file>